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Style w:val="LightList-Accent21"/>
        <w:tblW w:w="9360" w:type="dxa"/>
        <w:tblLayout w:type="fixed"/>
        <w:tblLook w:val="04A0" w:firstRow="1" w:lastRow="0" w:firstColumn="1" w:lastColumn="0" w:noHBand="0" w:noVBand="1"/>
      </w:tblPr>
      <w:tblGrid>
        <w:gridCol w:w="9360"/>
      </w:tblGrid>
      <w:tr w:rsidR="004E6859" w:rsidRPr="004E6859" w14:paraId="13D77768" w14:textId="77777777" w:rsidTr="000540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008000"/>
              <w:left w:val="single" w:sz="24" w:space="0" w:color="008000"/>
              <w:bottom w:val="single" w:sz="8" w:space="0" w:color="008000"/>
              <w:right w:val="single" w:sz="24" w:space="0" w:color="008000"/>
            </w:tcBorders>
            <w:shd w:val="clear" w:color="auto" w:fill="008000"/>
          </w:tcPr>
          <w:p w14:paraId="18CD3784" w14:textId="77777777" w:rsidR="004E6859" w:rsidRPr="004E6859" w:rsidRDefault="004E6859" w:rsidP="004E6859">
            <w:pPr>
              <w:rPr>
                <w:rFonts w:ascii="Cambria" w:eastAsia="Arial" w:hAnsi="Cambria" w:cs="Arial"/>
                <w:b w:val="0"/>
                <w:sz w:val="36"/>
                <w:szCs w:val="36"/>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rPr>
            </w:pPr>
            <w:r w:rsidRPr="004E6859">
              <w:rPr>
                <w:rFonts w:ascii="Cambria" w:eastAsia="Arial" w:hAnsi="Cambria" w:cs="Arial"/>
                <w:sz w:val="36"/>
                <w:szCs w:val="36"/>
              </w:rPr>
              <w:t>Task-Based Activity:  Read a wedding invitation</w:t>
            </w:r>
          </w:p>
        </w:tc>
      </w:tr>
      <w:tr w:rsidR="004E6859" w:rsidRPr="004E6859" w14:paraId="18151FD3" w14:textId="77777777" w:rsidTr="000540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008000"/>
              <w:left w:val="single" w:sz="24" w:space="0" w:color="008000"/>
              <w:bottom w:val="single" w:sz="24" w:space="0" w:color="008000"/>
              <w:right w:val="single" w:sz="24" w:space="0" w:color="008000"/>
            </w:tcBorders>
          </w:tcPr>
          <w:p w14:paraId="4C0C89F3" w14:textId="77777777" w:rsidR="004E6859" w:rsidRPr="004E6859" w:rsidRDefault="004E6859" w:rsidP="004E6859">
            <w:pPr>
              <w:rPr>
                <w:rFonts w:ascii="Cambria" w:eastAsia="Arial" w:hAnsi="Cambria" w:cs="Arial"/>
                <w:color w:val="000000"/>
              </w:rPr>
            </w:pPr>
            <w:r w:rsidRPr="004E6859">
              <w:rPr>
                <w:rFonts w:ascii="Cambria" w:eastAsia="Arial" w:hAnsi="Cambria" w:cs="Arial"/>
                <w:color w:val="000000"/>
              </w:rPr>
              <w:t>Laubach Connection:</w:t>
            </w:r>
            <w:r w:rsidRPr="004E6859">
              <w:rPr>
                <w:rFonts w:ascii="Cambria" w:eastAsia="Arial" w:hAnsi="Cambria" w:cs="Arial"/>
                <w:b w:val="0"/>
                <w:color w:val="000000"/>
              </w:rPr>
              <w:t xml:space="preserve"> Laubach Way to Reading (LWR) Book 1, Lesson 12</w:t>
            </w:r>
          </w:p>
        </w:tc>
      </w:tr>
      <w:tr w:rsidR="004E6859" w:rsidRPr="004E6859" w14:paraId="2ECD304D" w14:textId="77777777" w:rsidTr="000540AF">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008000"/>
              <w:left w:val="single" w:sz="24" w:space="0" w:color="008000"/>
              <w:bottom w:val="nil"/>
              <w:right w:val="single" w:sz="24" w:space="0" w:color="008000"/>
            </w:tcBorders>
          </w:tcPr>
          <w:p w14:paraId="7D728E62" w14:textId="77777777" w:rsidR="004E6859" w:rsidRPr="004E6859" w:rsidRDefault="004E6859" w:rsidP="004E6859">
            <w:pPr>
              <w:spacing w:line="360" w:lineRule="auto"/>
              <w:jc w:val="center"/>
              <w:rPr>
                <w:rFonts w:ascii="Cambria" w:eastAsia="Arial" w:hAnsi="Cambria" w:cs="Arial"/>
                <w:color w:val="000000"/>
                <w:szCs w:val="22"/>
              </w:rPr>
            </w:pPr>
            <w:r w:rsidRPr="004E6859">
              <w:rPr>
                <w:rFonts w:ascii="Cambria" w:eastAsia="Arial" w:hAnsi="Cambria" w:cs="Arial"/>
              </w:rPr>
              <w:t>OALCF Link</w:t>
            </w:r>
          </w:p>
        </w:tc>
      </w:tr>
      <w:tr w:rsidR="004E6859" w:rsidRPr="004E6859" w14:paraId="6F6EBAF9" w14:textId="77777777" w:rsidTr="000540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nil"/>
              <w:left w:val="single" w:sz="24" w:space="0" w:color="008000"/>
              <w:bottom w:val="single" w:sz="8" w:space="0" w:color="008000"/>
              <w:right w:val="single" w:sz="24" w:space="0" w:color="008000"/>
            </w:tcBorders>
          </w:tcPr>
          <w:p w14:paraId="10C2C6A1" w14:textId="77777777" w:rsidR="004E6859" w:rsidRPr="004E6859" w:rsidRDefault="004E6859" w:rsidP="004E6859">
            <w:pPr>
              <w:spacing w:line="360" w:lineRule="auto"/>
              <w:rPr>
                <w:rFonts w:ascii="Cambria" w:eastAsia="Arial" w:hAnsi="Cambria" w:cs="Arial"/>
                <w:color w:val="000000"/>
                <w:szCs w:val="22"/>
              </w:rPr>
            </w:pPr>
            <w:r w:rsidRPr="004E6859">
              <w:rPr>
                <w:rFonts w:ascii="Cambria" w:eastAsia="Arial" w:hAnsi="Cambria" w:cs="Arial"/>
                <w:color w:val="000000"/>
                <w:szCs w:val="22"/>
              </w:rPr>
              <w:t xml:space="preserve">Relevant Goal Paths </w:t>
            </w:r>
          </w:p>
          <w:p w14:paraId="1B4ABB00" w14:textId="77777777" w:rsidR="004E6859" w:rsidRPr="004E6859" w:rsidRDefault="004E6859" w:rsidP="004E6859">
            <w:pPr>
              <w:spacing w:line="360" w:lineRule="auto"/>
              <w:rPr>
                <w:rFonts w:ascii="Cambria" w:eastAsia="MS Gothic" w:hAnsi="Cambria" w:cs="Arial"/>
                <w:b w:val="0"/>
                <w:color w:val="000000"/>
                <w:szCs w:val="22"/>
              </w:rPr>
            </w:pPr>
            <w:r w:rsidRPr="004E6859">
              <w:rPr>
                <w:rFonts w:ascii="Cambria" w:eastAsia="MS Gothic" w:hAnsi="Cambria" w:cs="Arial"/>
                <w:b w:val="0"/>
                <w:color w:val="000000"/>
                <w:szCs w:val="22"/>
              </w:rPr>
              <w:t xml:space="preserve">Independence </w:t>
            </w:r>
          </w:p>
          <w:p w14:paraId="1CF49E6F" w14:textId="77777777" w:rsidR="004E6859" w:rsidRPr="004E6859" w:rsidRDefault="004E6859" w:rsidP="004E6859">
            <w:pPr>
              <w:spacing w:line="360" w:lineRule="auto"/>
              <w:rPr>
                <w:rFonts w:ascii="Cambria" w:eastAsia="MS Gothic" w:hAnsi="Cambria" w:cs="Arial"/>
                <w:b w:val="0"/>
                <w:color w:val="000000"/>
                <w:szCs w:val="22"/>
              </w:rPr>
            </w:pPr>
            <w:r w:rsidRPr="004E6859">
              <w:rPr>
                <w:rFonts w:ascii="Cambria" w:eastAsia="MS Gothic" w:hAnsi="Cambria" w:cs="Arial"/>
                <w:color w:val="000000"/>
                <w:szCs w:val="22"/>
              </w:rPr>
              <w:t>Rationale:</w:t>
            </w:r>
            <w:r w:rsidRPr="004E6859">
              <w:rPr>
                <w:rFonts w:ascii="Cambria" w:eastAsia="MS Gothic" w:hAnsi="Cambria" w:cs="Arial"/>
                <w:b w:val="0"/>
                <w:color w:val="000000"/>
                <w:szCs w:val="22"/>
              </w:rPr>
              <w:t xml:space="preserve">  Learners on the Independence Paths will need to read invitations for a variety of different reasons.</w:t>
            </w:r>
          </w:p>
        </w:tc>
      </w:tr>
      <w:tr w:rsidR="004E6859" w:rsidRPr="004E6859" w14:paraId="7658CD1B" w14:textId="77777777" w:rsidTr="000540AF">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008000"/>
              <w:left w:val="single" w:sz="24" w:space="0" w:color="008000"/>
              <w:bottom w:val="single" w:sz="24" w:space="0" w:color="008000"/>
              <w:right w:val="single" w:sz="24" w:space="0" w:color="008000"/>
            </w:tcBorders>
          </w:tcPr>
          <w:p w14:paraId="0607DA92" w14:textId="77777777" w:rsidR="004E6859" w:rsidRPr="004E6859" w:rsidRDefault="004E6859" w:rsidP="004E6859">
            <w:pPr>
              <w:spacing w:line="360" w:lineRule="auto"/>
              <w:rPr>
                <w:rFonts w:ascii="Cambria" w:eastAsia="Arial" w:hAnsi="Cambria" w:cs="Arial"/>
                <w:b w:val="0"/>
                <w:color w:val="000000"/>
              </w:rPr>
            </w:pPr>
            <w:r w:rsidRPr="004E6859">
              <w:rPr>
                <w:rFonts w:ascii="Cambria" w:eastAsia="Arial" w:hAnsi="Cambria" w:cs="Arial"/>
              </w:rPr>
              <w:t>Task-Based Activity Description:</w:t>
            </w:r>
            <w:r w:rsidRPr="004E6859">
              <w:rPr>
                <w:rFonts w:ascii="Cambria" w:eastAsia="Arial" w:hAnsi="Cambria" w:cs="Arial"/>
                <w:color w:val="000000"/>
              </w:rPr>
              <w:t xml:space="preserve"> </w:t>
            </w:r>
            <w:r w:rsidRPr="004E6859">
              <w:rPr>
                <w:rFonts w:ascii="Cambria" w:eastAsia="Arial" w:hAnsi="Cambria" w:cs="Arial"/>
                <w:b w:val="0"/>
                <w:color w:val="000000"/>
              </w:rPr>
              <w:t>The learner will interpret a very simple document (wedding invitation) to locate specific details. The learner will interpret time using numbers and number words.</w:t>
            </w:r>
          </w:p>
        </w:tc>
      </w:tr>
      <w:tr w:rsidR="004E6859" w:rsidRPr="004E6859" w14:paraId="7207CE05" w14:textId="77777777" w:rsidTr="000540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008000"/>
              <w:left w:val="single" w:sz="24" w:space="0" w:color="008000"/>
              <w:bottom w:val="single" w:sz="8" w:space="0" w:color="008000"/>
              <w:right w:val="single" w:sz="24" w:space="0" w:color="008000"/>
            </w:tcBorders>
          </w:tcPr>
          <w:p w14:paraId="47C17C3E" w14:textId="77777777" w:rsidR="004E6859" w:rsidRPr="004E6859" w:rsidRDefault="004E6859" w:rsidP="004E6859">
            <w:pPr>
              <w:rPr>
                <w:rFonts w:ascii="Cambria" w:eastAsia="Arial" w:hAnsi="Cambria" w:cs="Arial"/>
              </w:rPr>
            </w:pPr>
            <w:r w:rsidRPr="004E6859">
              <w:rPr>
                <w:rFonts w:ascii="Cambria" w:eastAsia="Arial" w:hAnsi="Cambria" w:cs="Arial"/>
                <w:color w:val="000000"/>
              </w:rPr>
              <w:t>OALCF Competency, Task Group</w:t>
            </w:r>
            <w:r w:rsidRPr="004E6859">
              <w:rPr>
                <w:rFonts w:ascii="Cambria" w:eastAsia="Arial" w:hAnsi="Cambria" w:cs="Arial"/>
              </w:rPr>
              <w:t xml:space="preserve"> and Level Indicator</w:t>
            </w:r>
          </w:p>
          <w:p w14:paraId="64C844E4" w14:textId="77777777" w:rsidR="004E6859" w:rsidRPr="004E6859" w:rsidRDefault="004E6859" w:rsidP="004E6859">
            <w:pPr>
              <w:rPr>
                <w:rFonts w:ascii="Cambria" w:eastAsia="Arial" w:hAnsi="Cambria" w:cs="Arial"/>
              </w:rPr>
            </w:pPr>
            <w:r w:rsidRPr="004E6859">
              <w:rPr>
                <w:rFonts w:ascii="Cambria" w:eastAsia="Arial" w:hAnsi="Cambria" w:cs="Arial"/>
              </w:rPr>
              <w:t>(See Assessment page for performance descriptors)</w:t>
            </w:r>
          </w:p>
        </w:tc>
      </w:tr>
      <w:tr w:rsidR="004E6859" w:rsidRPr="004E6859" w14:paraId="16250D5C" w14:textId="77777777" w:rsidTr="000540AF">
        <w:trPr>
          <w:trHeight w:val="1028"/>
        </w:trPr>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008000"/>
              <w:left w:val="single" w:sz="24" w:space="0" w:color="008000"/>
              <w:right w:val="single" w:sz="24" w:space="0" w:color="008000"/>
            </w:tcBorders>
          </w:tcPr>
          <w:p w14:paraId="307784F0" w14:textId="77777777" w:rsidR="004E6859" w:rsidRPr="004E6859" w:rsidRDefault="004E6859" w:rsidP="004E6859">
            <w:pPr>
              <w:tabs>
                <w:tab w:val="left" w:pos="0"/>
              </w:tabs>
              <w:rPr>
                <w:rFonts w:ascii="Cambria" w:eastAsia="Arial" w:hAnsi="Cambria" w:cs="Arial"/>
                <w:color w:val="000000"/>
              </w:rPr>
            </w:pPr>
            <w:r w:rsidRPr="004E6859">
              <w:rPr>
                <w:rFonts w:ascii="Cambria" w:eastAsia="Arial" w:hAnsi="Cambria" w:cs="Arial"/>
                <w:color w:val="000000"/>
              </w:rPr>
              <w:t xml:space="preserve">A: Find and Use Information </w:t>
            </w:r>
          </w:p>
          <w:p w14:paraId="7433AD0C" w14:textId="77777777" w:rsidR="004E6859" w:rsidRPr="004E6859" w:rsidRDefault="004E6859" w:rsidP="004E6859">
            <w:pPr>
              <w:rPr>
                <w:rFonts w:ascii="Cambria" w:eastAsia="Arial" w:hAnsi="Cambria" w:cs="Arial"/>
                <w:b w:val="0"/>
                <w:color w:val="000000"/>
              </w:rPr>
            </w:pPr>
            <w:r w:rsidRPr="004E6859">
              <w:rPr>
                <w:rFonts w:ascii="Cambria" w:eastAsia="Arial" w:hAnsi="Cambria" w:cs="Arial"/>
                <w:b w:val="0"/>
                <w:color w:val="000000"/>
              </w:rPr>
              <w:t>A2: Interpret documents</w:t>
            </w:r>
          </w:p>
          <w:p w14:paraId="7D829898" w14:textId="77777777" w:rsidR="004E6859" w:rsidRPr="004E6859" w:rsidRDefault="004E6859" w:rsidP="004E6859">
            <w:pPr>
              <w:numPr>
                <w:ilvl w:val="0"/>
                <w:numId w:val="12"/>
              </w:numPr>
              <w:rPr>
                <w:rFonts w:ascii="Cambria" w:eastAsia="Arial" w:hAnsi="Cambria" w:cs="Arial"/>
                <w:color w:val="000000"/>
              </w:rPr>
            </w:pPr>
            <w:r w:rsidRPr="004E6859">
              <w:rPr>
                <w:rFonts w:ascii="Cambria" w:eastAsia="Arial" w:hAnsi="Cambria" w:cs="Arial"/>
                <w:b w:val="0"/>
                <w:color w:val="000000"/>
              </w:rPr>
              <w:t>A2.1 Interpret very simple documents to locate specific details</w:t>
            </w:r>
          </w:p>
        </w:tc>
      </w:tr>
      <w:tr w:rsidR="004E6859" w:rsidRPr="004E6859" w14:paraId="31852FF5" w14:textId="77777777" w:rsidTr="000540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008000"/>
              <w:left w:val="single" w:sz="24" w:space="0" w:color="008000"/>
              <w:bottom w:val="single" w:sz="24" w:space="0" w:color="008000"/>
              <w:right w:val="single" w:sz="24" w:space="0" w:color="008000"/>
            </w:tcBorders>
          </w:tcPr>
          <w:p w14:paraId="267E4BEE" w14:textId="77777777" w:rsidR="004E6859" w:rsidRPr="004E6859" w:rsidRDefault="004E6859" w:rsidP="004E6859">
            <w:pPr>
              <w:rPr>
                <w:rFonts w:ascii="Cambria" w:eastAsia="Arial" w:hAnsi="Cambria" w:cs="Arial"/>
                <w:color w:val="000000"/>
              </w:rPr>
            </w:pPr>
            <w:r w:rsidRPr="004E6859">
              <w:rPr>
                <w:rFonts w:ascii="Cambria" w:eastAsia="Arial" w:hAnsi="Cambria" w:cs="Arial"/>
                <w:color w:val="000000"/>
              </w:rPr>
              <w:t xml:space="preserve">C: Understand and Use Numbers </w:t>
            </w:r>
          </w:p>
          <w:p w14:paraId="5633A434" w14:textId="77777777" w:rsidR="004E6859" w:rsidRPr="004E6859" w:rsidRDefault="004E6859" w:rsidP="004E6859">
            <w:pPr>
              <w:rPr>
                <w:rFonts w:ascii="Cambria" w:eastAsia="Arial" w:hAnsi="Cambria" w:cs="Arial"/>
                <w:b w:val="0"/>
                <w:color w:val="000000"/>
              </w:rPr>
            </w:pPr>
            <w:r w:rsidRPr="004E6859">
              <w:rPr>
                <w:rFonts w:ascii="Cambria" w:eastAsia="Arial" w:hAnsi="Cambria" w:cs="Arial"/>
                <w:b w:val="0"/>
                <w:color w:val="000000"/>
              </w:rPr>
              <w:t>C2: Manage time</w:t>
            </w:r>
          </w:p>
          <w:p w14:paraId="162F4851" w14:textId="77777777" w:rsidR="004E6859" w:rsidRPr="004E6859" w:rsidRDefault="004E6859" w:rsidP="004E6859">
            <w:pPr>
              <w:numPr>
                <w:ilvl w:val="0"/>
                <w:numId w:val="12"/>
              </w:numPr>
              <w:rPr>
                <w:rFonts w:ascii="Cambria" w:eastAsia="Arial" w:hAnsi="Cambria" w:cs="Arial"/>
                <w:color w:val="000000"/>
              </w:rPr>
            </w:pPr>
            <w:r w:rsidRPr="004E6859">
              <w:rPr>
                <w:rFonts w:ascii="Cambria" w:eastAsia="Arial" w:hAnsi="Cambria" w:cs="Arial"/>
                <w:b w:val="0"/>
                <w:color w:val="000000"/>
              </w:rPr>
              <w:t>C2.1 Measure time and make simple comparisons and calculations</w:t>
            </w:r>
          </w:p>
          <w:p w14:paraId="2EF614B5" w14:textId="77777777" w:rsidR="004E6859" w:rsidRPr="004E6859" w:rsidRDefault="004E6859" w:rsidP="004E6859">
            <w:pPr>
              <w:ind w:left="360"/>
              <w:rPr>
                <w:rFonts w:ascii="Cambria" w:eastAsia="Arial" w:hAnsi="Cambria" w:cs="Arial"/>
                <w:color w:val="000000"/>
              </w:rPr>
            </w:pPr>
          </w:p>
        </w:tc>
      </w:tr>
      <w:tr w:rsidR="004E6859" w:rsidRPr="004E6859" w14:paraId="0B8E09D4" w14:textId="77777777" w:rsidTr="000540AF">
        <w:tc>
          <w:tcPr>
            <w:cnfStyle w:val="001000000000" w:firstRow="0" w:lastRow="0" w:firstColumn="1" w:lastColumn="0" w:oddVBand="0" w:evenVBand="0" w:oddHBand="0" w:evenHBand="0" w:firstRowFirstColumn="0" w:firstRowLastColumn="0" w:lastRowFirstColumn="0" w:lastRowLastColumn="0"/>
            <w:tcW w:w="9360" w:type="dxa"/>
            <w:tcBorders>
              <w:top w:val="single" w:sz="8" w:space="0" w:color="008000"/>
              <w:left w:val="single" w:sz="24" w:space="0" w:color="008000"/>
              <w:bottom w:val="single" w:sz="24" w:space="0" w:color="008000"/>
              <w:right w:val="single" w:sz="24" w:space="0" w:color="008000"/>
            </w:tcBorders>
          </w:tcPr>
          <w:p w14:paraId="5D8D996D" w14:textId="77777777" w:rsidR="004E6859" w:rsidRPr="004E6859" w:rsidRDefault="004E6859" w:rsidP="004E6859">
            <w:pPr>
              <w:spacing w:line="360" w:lineRule="auto"/>
              <w:rPr>
                <w:rFonts w:ascii="Cambria" w:eastAsia="Arial" w:hAnsi="Cambria" w:cs="Arial"/>
                <w:color w:val="000000"/>
              </w:rPr>
            </w:pPr>
            <w:r w:rsidRPr="004E6859">
              <w:rPr>
                <w:rFonts w:ascii="Cambria" w:eastAsia="Arial" w:hAnsi="Cambria" w:cs="Arial"/>
                <w:color w:val="000000"/>
              </w:rPr>
              <w:t xml:space="preserve">Materials Required </w:t>
            </w:r>
          </w:p>
          <w:p w14:paraId="1C43D91F" w14:textId="77777777" w:rsidR="004E6859" w:rsidRPr="004E6859" w:rsidRDefault="004E6859" w:rsidP="004E6859">
            <w:pPr>
              <w:numPr>
                <w:ilvl w:val="0"/>
                <w:numId w:val="7"/>
              </w:numPr>
              <w:spacing w:line="360" w:lineRule="auto"/>
              <w:rPr>
                <w:rFonts w:ascii="Cambria" w:eastAsia="Arial" w:hAnsi="Cambria" w:cs="Arial"/>
                <w:b w:val="0"/>
                <w:color w:val="000000"/>
              </w:rPr>
            </w:pPr>
            <w:r w:rsidRPr="004E6859">
              <w:rPr>
                <w:rFonts w:ascii="Cambria" w:eastAsia="Arial" w:hAnsi="Cambria" w:cs="Arial"/>
                <w:b w:val="0"/>
                <w:color w:val="000000"/>
              </w:rPr>
              <w:t xml:space="preserve">Pen or pencil and eraser </w:t>
            </w:r>
          </w:p>
          <w:p w14:paraId="71ED2AAA" w14:textId="77777777" w:rsidR="004E6859" w:rsidRPr="004E6859" w:rsidRDefault="004E6859" w:rsidP="004E6859">
            <w:pPr>
              <w:numPr>
                <w:ilvl w:val="0"/>
                <w:numId w:val="7"/>
              </w:numPr>
              <w:spacing w:line="360" w:lineRule="auto"/>
              <w:rPr>
                <w:rFonts w:ascii="Cambria" w:eastAsia="Arial" w:hAnsi="Cambria" w:cs="Arial"/>
                <w:b w:val="0"/>
                <w:color w:val="000000"/>
              </w:rPr>
            </w:pPr>
            <w:r w:rsidRPr="004E6859">
              <w:rPr>
                <w:rFonts w:ascii="Cambria" w:eastAsia="Arial" w:hAnsi="Cambria" w:cs="Arial"/>
                <w:b w:val="0"/>
                <w:color w:val="000000"/>
              </w:rPr>
              <w:t>Questions sheet with invitation</w:t>
            </w:r>
          </w:p>
          <w:p w14:paraId="328AA2A3" w14:textId="77777777" w:rsidR="004E6859" w:rsidRPr="004E6859" w:rsidRDefault="004E6859" w:rsidP="004E6859">
            <w:pPr>
              <w:rPr>
                <w:rFonts w:ascii="Cambria" w:eastAsia="Arial" w:hAnsi="Cambria" w:cs="Arial"/>
                <w:b w:val="0"/>
                <w:color w:val="000000"/>
              </w:rPr>
            </w:pPr>
          </w:p>
        </w:tc>
      </w:tr>
    </w:tbl>
    <w:p w14:paraId="631BCFD9" w14:textId="77777777" w:rsidR="004E6859" w:rsidRPr="004E6859" w:rsidRDefault="004E6859" w:rsidP="004E6859">
      <w:pPr>
        <w:spacing w:after="200" w:line="276" w:lineRule="auto"/>
        <w:rPr>
          <w:rFonts w:ascii="Cambria" w:eastAsia="Calibri" w:hAnsi="Cambria" w:cs="Times New Roman"/>
          <w:sz w:val="22"/>
          <w:szCs w:val="22"/>
          <w:lang w:val="en-CA" w:eastAsia="en-US"/>
        </w:rPr>
      </w:pPr>
    </w:p>
    <w:p w14:paraId="3D019CC3" w14:textId="77777777" w:rsidR="004E6859" w:rsidRPr="004E6859" w:rsidRDefault="004E6859" w:rsidP="004E6859">
      <w:pPr>
        <w:spacing w:after="200" w:line="276" w:lineRule="auto"/>
        <w:rPr>
          <w:rFonts w:ascii="Cambria" w:eastAsia="Calibri" w:hAnsi="Cambria" w:cs="Times New Roman"/>
          <w:sz w:val="22"/>
          <w:szCs w:val="22"/>
          <w:lang w:val="en-CA" w:eastAsia="en-US"/>
        </w:rPr>
      </w:pPr>
    </w:p>
    <w:p w14:paraId="01E7B205" w14:textId="77777777" w:rsidR="004E6859" w:rsidRPr="004E6859" w:rsidRDefault="004E6859" w:rsidP="004E6859">
      <w:pPr>
        <w:spacing w:after="200" w:line="276" w:lineRule="auto"/>
        <w:rPr>
          <w:rFonts w:ascii="Cambria" w:eastAsia="Calibri" w:hAnsi="Cambria" w:cs="Times New Roman"/>
          <w:sz w:val="22"/>
          <w:szCs w:val="22"/>
          <w:lang w:val="en-CA" w:eastAsia="en-US"/>
        </w:rPr>
      </w:pPr>
    </w:p>
    <w:p w14:paraId="30A520BD" w14:textId="77777777" w:rsidR="004E6859" w:rsidRPr="004E6859" w:rsidRDefault="004E6859" w:rsidP="004E6859">
      <w:pPr>
        <w:spacing w:after="200" w:line="276" w:lineRule="auto"/>
        <w:rPr>
          <w:rFonts w:ascii="Cambria" w:eastAsia="Calibri" w:hAnsi="Cambria" w:cs="Times New Roman"/>
          <w:sz w:val="22"/>
          <w:szCs w:val="22"/>
          <w:lang w:val="en-CA" w:eastAsia="en-US"/>
        </w:rPr>
      </w:pPr>
    </w:p>
    <w:p w14:paraId="49E5D1F9" w14:textId="77777777" w:rsidR="004E6859" w:rsidRPr="004E6859" w:rsidRDefault="004E6859" w:rsidP="004E6859">
      <w:pPr>
        <w:spacing w:after="200" w:line="276" w:lineRule="auto"/>
        <w:rPr>
          <w:rFonts w:ascii="Cambria" w:eastAsia="Calibri" w:hAnsi="Cambria" w:cs="Times New Roman"/>
          <w:sz w:val="22"/>
          <w:szCs w:val="22"/>
          <w:lang w:val="en-CA" w:eastAsia="en-US"/>
        </w:rPr>
      </w:pPr>
    </w:p>
    <w:p w14:paraId="10B509BD" w14:textId="77777777" w:rsidR="004E6859" w:rsidRPr="004E6859" w:rsidRDefault="004E6859" w:rsidP="004E6859">
      <w:pPr>
        <w:spacing w:after="200" w:line="276" w:lineRule="auto"/>
        <w:rPr>
          <w:rFonts w:ascii="Cambria" w:eastAsia="Calibri" w:hAnsi="Cambria" w:cs="Times New Roman"/>
          <w:sz w:val="22"/>
          <w:szCs w:val="22"/>
          <w:lang w:val="en-CA" w:eastAsia="en-US"/>
        </w:rPr>
      </w:pPr>
    </w:p>
    <w:p w14:paraId="0C4347B1" w14:textId="77777777" w:rsidR="004E6859" w:rsidRPr="004E6859" w:rsidRDefault="004E6859" w:rsidP="004E6859">
      <w:pPr>
        <w:spacing w:after="200" w:line="276" w:lineRule="auto"/>
        <w:rPr>
          <w:rFonts w:ascii="Cambria" w:eastAsia="Calibri" w:hAnsi="Cambria" w:cs="Times New Roman"/>
          <w:sz w:val="22"/>
          <w:szCs w:val="22"/>
          <w:lang w:val="en-CA" w:eastAsia="en-US"/>
        </w:rPr>
      </w:pPr>
    </w:p>
    <w:p w14:paraId="0C221557" w14:textId="77777777" w:rsidR="004E6859" w:rsidRPr="004E6859" w:rsidRDefault="004E6859" w:rsidP="004E6859">
      <w:pPr>
        <w:spacing w:after="200" w:line="276" w:lineRule="auto"/>
        <w:rPr>
          <w:rFonts w:ascii="Cambria" w:eastAsia="Calibri" w:hAnsi="Cambria" w:cs="Times New Roman"/>
          <w:sz w:val="22"/>
          <w:szCs w:val="22"/>
          <w:lang w:val="en-CA" w:eastAsia="en-US"/>
        </w:rPr>
      </w:pPr>
      <w:r w:rsidRPr="004E6859">
        <w:rPr>
          <w:rFonts w:ascii="Cambria" w:eastAsia="Calibri" w:hAnsi="Cambria" w:cs="Times New Roman"/>
          <w:sz w:val="22"/>
          <w:szCs w:val="22"/>
          <w:lang w:val="en-CA" w:eastAsia="en-US"/>
        </w:rPr>
        <w:br w:type="page"/>
      </w:r>
    </w:p>
    <w:p w14:paraId="12995B63" w14:textId="77777777" w:rsidR="004E6859" w:rsidRPr="004E6859" w:rsidRDefault="004E6859" w:rsidP="004E6859">
      <w:pPr>
        <w:spacing w:after="200" w:line="276" w:lineRule="auto"/>
        <w:rPr>
          <w:rFonts w:ascii="Cambria" w:eastAsia="Calibri" w:hAnsi="Cambria" w:cs="Times New Roman"/>
          <w:sz w:val="22"/>
          <w:szCs w:val="22"/>
          <w:lang w:val="en-CA" w:eastAsia="en-US"/>
        </w:rPr>
      </w:pPr>
    </w:p>
    <w:tbl>
      <w:tblPr>
        <w:tblStyle w:val="LightList-Accent21"/>
        <w:tblW w:w="9360" w:type="dxa"/>
        <w:tblBorders>
          <w:top w:val="single" w:sz="8" w:space="0" w:color="008000"/>
          <w:left w:val="single" w:sz="8" w:space="0" w:color="008000"/>
          <w:bottom w:val="single" w:sz="8" w:space="0" w:color="008000"/>
          <w:right w:val="single" w:sz="8" w:space="0" w:color="008000"/>
          <w:insideH w:val="single" w:sz="8" w:space="0" w:color="008000"/>
          <w:insideV w:val="single" w:sz="8" w:space="0" w:color="008000"/>
        </w:tblBorders>
        <w:tblLayout w:type="fixed"/>
        <w:tblLook w:val="04A0" w:firstRow="1" w:lastRow="0" w:firstColumn="1" w:lastColumn="0" w:noHBand="0" w:noVBand="1"/>
      </w:tblPr>
      <w:tblGrid>
        <w:gridCol w:w="9360"/>
      </w:tblGrid>
      <w:tr w:rsidR="004E6859" w:rsidRPr="004E6859" w14:paraId="4379084C" w14:textId="77777777" w:rsidTr="000540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008000"/>
              <w:left w:val="single" w:sz="24" w:space="0" w:color="008000"/>
              <w:right w:val="single" w:sz="24" w:space="0" w:color="008000"/>
            </w:tcBorders>
            <w:shd w:val="clear" w:color="auto" w:fill="008000"/>
          </w:tcPr>
          <w:p w14:paraId="2053A1F5" w14:textId="77777777" w:rsidR="004E6859" w:rsidRPr="004E6859" w:rsidRDefault="004E6859" w:rsidP="004E6859">
            <w:pPr>
              <w:rPr>
                <w:rFonts w:ascii="Cambria" w:eastAsia="Arial" w:hAnsi="Cambria" w:cs="Arial"/>
              </w:rPr>
            </w:pPr>
            <w:r w:rsidRPr="004E6859">
              <w:rPr>
                <w:rFonts w:ascii="Cambria" w:eastAsia="Arial" w:hAnsi="Cambria" w:cs="Arial"/>
                <w:sz w:val="32"/>
              </w:rPr>
              <w:t>Overview</w:t>
            </w:r>
          </w:p>
        </w:tc>
      </w:tr>
      <w:tr w:rsidR="004E6859" w:rsidRPr="004E6859" w14:paraId="03475A18" w14:textId="77777777" w:rsidTr="000540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tcBorders>
              <w:top w:val="none" w:sz="0" w:space="0" w:color="auto"/>
              <w:left w:val="single" w:sz="24" w:space="0" w:color="008000"/>
              <w:bottom w:val="single" w:sz="24" w:space="0" w:color="008000"/>
              <w:right w:val="single" w:sz="24" w:space="0" w:color="008000"/>
            </w:tcBorders>
          </w:tcPr>
          <w:p w14:paraId="154032B7" w14:textId="77777777" w:rsidR="004E6859" w:rsidRPr="004E6859" w:rsidRDefault="004E6859" w:rsidP="004E6859">
            <w:pPr>
              <w:spacing w:line="360" w:lineRule="auto"/>
              <w:rPr>
                <w:rFonts w:ascii="Cambria" w:eastAsia="Arial" w:hAnsi="Cambria" w:cs="Arial"/>
                <w:color w:val="000000"/>
              </w:rPr>
            </w:pPr>
          </w:p>
          <w:p w14:paraId="5AE6478F" w14:textId="77777777" w:rsidR="004E6859" w:rsidRPr="004E6859" w:rsidRDefault="004E6859" w:rsidP="004E6859">
            <w:pPr>
              <w:spacing w:line="360" w:lineRule="auto"/>
              <w:rPr>
                <w:rFonts w:ascii="Cambria" w:eastAsia="Arial" w:hAnsi="Cambria" w:cs="Arial"/>
                <w:color w:val="000000"/>
              </w:rPr>
            </w:pPr>
            <w:r w:rsidRPr="004E6859">
              <w:rPr>
                <w:rFonts w:ascii="Cambria" w:eastAsia="Arial" w:hAnsi="Cambria" w:cs="Arial"/>
                <w:color w:val="000000"/>
              </w:rPr>
              <w:t xml:space="preserve">Activity Introduction </w:t>
            </w:r>
          </w:p>
          <w:p w14:paraId="4F5411D0" w14:textId="77777777" w:rsidR="004E6859" w:rsidRPr="004E6859" w:rsidRDefault="004E6859" w:rsidP="004E6859">
            <w:pPr>
              <w:spacing w:line="360" w:lineRule="auto"/>
              <w:rPr>
                <w:rFonts w:ascii="Cambria" w:eastAsia="Arial" w:hAnsi="Cambria" w:cs="Arial"/>
                <w:b w:val="0"/>
                <w:color w:val="000000"/>
              </w:rPr>
            </w:pPr>
            <w:r w:rsidRPr="004E6859">
              <w:rPr>
                <w:rFonts w:ascii="Cambria" w:eastAsia="Arial" w:hAnsi="Cambria" w:cs="Arial"/>
                <w:b w:val="0"/>
                <w:color w:val="000000"/>
              </w:rPr>
              <w:t xml:space="preserve">This task-based activity uses a wedding invitation.  In Lesson 12 number words are introduced.  Discuss with the learner where they might encounter number words. For example, on store signs, on an invitation, when they are writing a </w:t>
            </w:r>
            <w:proofErr w:type="spellStart"/>
            <w:r w:rsidRPr="004E6859">
              <w:rPr>
                <w:rFonts w:ascii="Cambria" w:eastAsia="Arial" w:hAnsi="Cambria" w:cs="Arial"/>
                <w:b w:val="0"/>
                <w:color w:val="000000"/>
              </w:rPr>
              <w:t>cheque</w:t>
            </w:r>
            <w:proofErr w:type="spellEnd"/>
            <w:r w:rsidRPr="004E6859">
              <w:rPr>
                <w:rFonts w:ascii="Cambria" w:eastAsia="Arial" w:hAnsi="Cambria" w:cs="Arial"/>
                <w:b w:val="0"/>
                <w:color w:val="000000"/>
              </w:rPr>
              <w:t>.</w:t>
            </w:r>
            <w:r w:rsidRPr="004E6859">
              <w:rPr>
                <w:rFonts w:ascii="Cambria" w:eastAsia="Arial" w:hAnsi="Cambria" w:cs="Arial"/>
                <w:color w:val="000000"/>
              </w:rPr>
              <w:t xml:space="preserve">  </w:t>
            </w:r>
            <w:r w:rsidRPr="004E6859">
              <w:rPr>
                <w:rFonts w:ascii="Cambria" w:eastAsia="Arial" w:hAnsi="Cambria" w:cs="Arial"/>
                <w:b w:val="0"/>
                <w:color w:val="000000"/>
              </w:rPr>
              <w:t xml:space="preserve"> </w:t>
            </w:r>
          </w:p>
          <w:p w14:paraId="673C42BC" w14:textId="77777777" w:rsidR="004E6859" w:rsidRPr="004E6859" w:rsidRDefault="004E6859" w:rsidP="004E6859">
            <w:pPr>
              <w:spacing w:line="360" w:lineRule="auto"/>
              <w:rPr>
                <w:rFonts w:ascii="Cambria" w:eastAsia="Arial" w:hAnsi="Cambria" w:cs="Arial"/>
                <w:color w:val="000000"/>
              </w:rPr>
            </w:pPr>
          </w:p>
          <w:p w14:paraId="0DD90EE6" w14:textId="77777777" w:rsidR="004E6859" w:rsidRPr="004E6859" w:rsidRDefault="004E6859" w:rsidP="004E6859">
            <w:pPr>
              <w:spacing w:line="360" w:lineRule="auto"/>
              <w:rPr>
                <w:rFonts w:ascii="Cambria" w:eastAsia="Arial" w:hAnsi="Cambria" w:cs="Arial"/>
                <w:color w:val="000000"/>
              </w:rPr>
            </w:pPr>
            <w:r w:rsidRPr="004E6859">
              <w:rPr>
                <w:rFonts w:ascii="Cambria" w:eastAsia="Arial" w:hAnsi="Cambria" w:cs="Arial"/>
                <w:color w:val="000000"/>
              </w:rPr>
              <w:t xml:space="preserve">New words </w:t>
            </w:r>
          </w:p>
          <w:p w14:paraId="5B1D56E8" w14:textId="77777777" w:rsidR="004E6859" w:rsidRPr="004E6859" w:rsidRDefault="004E6859" w:rsidP="004E6859">
            <w:pPr>
              <w:spacing w:line="360" w:lineRule="auto"/>
              <w:rPr>
                <w:rFonts w:ascii="Cambria" w:eastAsia="Arial" w:hAnsi="Cambria" w:cs="Arial"/>
                <w:b w:val="0"/>
                <w:color w:val="000000"/>
              </w:rPr>
            </w:pPr>
            <w:r w:rsidRPr="004E6859">
              <w:rPr>
                <w:rFonts w:ascii="Cambria" w:eastAsia="Arial" w:hAnsi="Cambria" w:cs="Arial"/>
                <w:b w:val="0"/>
                <w:color w:val="000000"/>
              </w:rPr>
              <w:t>Review the new words that are being introduced. Explain the meanings of the words to the learner.  Not all new words are in the new word list.  You may need to review additional words as the learner works though the activity.</w:t>
            </w:r>
          </w:p>
          <w:p w14:paraId="0F9BFBD1" w14:textId="77777777" w:rsidR="004E6859" w:rsidRPr="004E6859" w:rsidRDefault="004E6859" w:rsidP="004E6859">
            <w:pPr>
              <w:spacing w:line="360" w:lineRule="auto"/>
              <w:rPr>
                <w:rFonts w:ascii="Cambria" w:eastAsia="Arial" w:hAnsi="Cambria" w:cs="Arial"/>
                <w:color w:val="000000"/>
              </w:rPr>
            </w:pPr>
          </w:p>
          <w:p w14:paraId="6E184C3A" w14:textId="77777777" w:rsidR="004E6859" w:rsidRPr="004E6859" w:rsidRDefault="004E6859" w:rsidP="004E6859">
            <w:pPr>
              <w:spacing w:line="360" w:lineRule="auto"/>
              <w:rPr>
                <w:rFonts w:ascii="Cambria" w:eastAsia="Arial" w:hAnsi="Cambria" w:cs="Arial"/>
                <w:color w:val="000000"/>
              </w:rPr>
            </w:pPr>
            <w:r w:rsidRPr="004E6859">
              <w:rPr>
                <w:rFonts w:ascii="Cambria" w:eastAsia="Arial" w:hAnsi="Cambria" w:cs="Arial"/>
                <w:color w:val="000000"/>
              </w:rPr>
              <w:t xml:space="preserve">Instructions </w:t>
            </w:r>
          </w:p>
          <w:p w14:paraId="35313BF7" w14:textId="77777777" w:rsidR="004E6859" w:rsidRPr="004E6859" w:rsidRDefault="004E6859" w:rsidP="004E6859">
            <w:pPr>
              <w:spacing w:line="360" w:lineRule="auto"/>
              <w:rPr>
                <w:rFonts w:ascii="Cambria" w:eastAsia="Arial" w:hAnsi="Cambria" w:cs="Arial"/>
                <w:b w:val="0"/>
                <w:color w:val="000000"/>
              </w:rPr>
            </w:pPr>
            <w:r w:rsidRPr="004E6859">
              <w:rPr>
                <w:rFonts w:ascii="Cambria" w:eastAsia="Arial" w:hAnsi="Cambria" w:cs="Arial"/>
                <w:b w:val="0"/>
                <w:color w:val="000000"/>
              </w:rPr>
              <w:t>Have the learner fill in their name and the date.  Have the learner complete the pre self-assessment. Have the learner read the invitation and answer the questions that follow. Make sure they understand they are answering using numbers, not number words. After the learner has completed the task-based activity complete the assessment section and review the results with the learner.</w:t>
            </w:r>
          </w:p>
          <w:p w14:paraId="3CD645FA" w14:textId="77777777" w:rsidR="004E6859" w:rsidRPr="004E6859" w:rsidRDefault="004E6859" w:rsidP="004E6859">
            <w:pPr>
              <w:spacing w:line="360" w:lineRule="auto"/>
              <w:rPr>
                <w:rFonts w:ascii="Cambria" w:eastAsia="Arial" w:hAnsi="Cambria" w:cs="Arial"/>
                <w:b w:val="0"/>
                <w:color w:val="000000"/>
              </w:rPr>
            </w:pPr>
          </w:p>
        </w:tc>
      </w:tr>
      <w:tr w:rsidR="004E6859" w:rsidRPr="004E6859" w14:paraId="4A201158" w14:textId="77777777" w:rsidTr="000540AF">
        <w:tc>
          <w:tcPr>
            <w:cnfStyle w:val="001000000000" w:firstRow="0" w:lastRow="0" w:firstColumn="1" w:lastColumn="0" w:oddVBand="0" w:evenVBand="0" w:oddHBand="0" w:evenHBand="0" w:firstRowFirstColumn="0" w:firstRowLastColumn="0" w:lastRowFirstColumn="0" w:lastRowLastColumn="0"/>
            <w:tcW w:w="9360" w:type="dxa"/>
            <w:tcBorders>
              <w:top w:val="single" w:sz="24" w:space="0" w:color="008000"/>
              <w:left w:val="single" w:sz="24" w:space="0" w:color="008000"/>
              <w:bottom w:val="single" w:sz="24" w:space="0" w:color="008000"/>
              <w:right w:val="single" w:sz="24" w:space="0" w:color="008000"/>
            </w:tcBorders>
          </w:tcPr>
          <w:p w14:paraId="63580F20" w14:textId="77777777" w:rsidR="004E6859" w:rsidRPr="004E6859" w:rsidRDefault="004E6859" w:rsidP="004E6859">
            <w:pPr>
              <w:rPr>
                <w:rFonts w:ascii="Cambria" w:eastAsia="Arial" w:hAnsi="Cambria" w:cs="Arial"/>
                <w:color w:val="000000"/>
              </w:rPr>
            </w:pPr>
            <w:r w:rsidRPr="004E6859">
              <w:rPr>
                <w:rFonts w:ascii="Cambria" w:eastAsia="Arial" w:hAnsi="Cambria" w:cs="Arial"/>
                <w:color w:val="000000"/>
              </w:rPr>
              <w:t>Extension activities</w:t>
            </w:r>
          </w:p>
          <w:p w14:paraId="4449389C" w14:textId="77777777" w:rsidR="004E6859" w:rsidRPr="004E6859" w:rsidRDefault="004E6859" w:rsidP="004E6859">
            <w:pPr>
              <w:numPr>
                <w:ilvl w:val="0"/>
                <w:numId w:val="8"/>
              </w:numPr>
              <w:spacing w:line="360" w:lineRule="auto"/>
              <w:rPr>
                <w:rFonts w:ascii="Cambria" w:eastAsia="Arial" w:hAnsi="Cambria" w:cs="Arial"/>
                <w:b w:val="0"/>
                <w:color w:val="000000"/>
              </w:rPr>
            </w:pPr>
            <w:r w:rsidRPr="004E6859">
              <w:rPr>
                <w:rFonts w:ascii="Cambria" w:eastAsia="Arial" w:hAnsi="Cambria" w:cs="Arial"/>
                <w:b w:val="0"/>
                <w:color w:val="000000"/>
              </w:rPr>
              <w:t>Bring in a variety of different invitations for the learner to interpret.</w:t>
            </w:r>
          </w:p>
          <w:p w14:paraId="480D9E6D" w14:textId="77777777" w:rsidR="004E6859" w:rsidRPr="004E6859" w:rsidRDefault="004E6859" w:rsidP="004E6859">
            <w:pPr>
              <w:numPr>
                <w:ilvl w:val="0"/>
                <w:numId w:val="8"/>
              </w:numPr>
              <w:spacing w:line="360" w:lineRule="auto"/>
              <w:rPr>
                <w:rFonts w:ascii="Cambria" w:eastAsia="Arial" w:hAnsi="Cambria" w:cs="Arial"/>
                <w:b w:val="0"/>
                <w:color w:val="000000"/>
              </w:rPr>
            </w:pPr>
            <w:r w:rsidRPr="004E6859">
              <w:rPr>
                <w:rFonts w:ascii="Cambria" w:eastAsia="Arial" w:hAnsi="Cambria" w:cs="Arial"/>
                <w:b w:val="0"/>
                <w:color w:val="000000"/>
              </w:rPr>
              <w:t>Have the learners create an invitation.</w:t>
            </w:r>
          </w:p>
          <w:p w14:paraId="4D8388B3" w14:textId="77777777" w:rsidR="004E6859" w:rsidRPr="004E6859" w:rsidRDefault="004E6859" w:rsidP="004E6859">
            <w:pPr>
              <w:spacing w:line="360" w:lineRule="auto"/>
              <w:ind w:left="360"/>
              <w:rPr>
                <w:rFonts w:ascii="Cambria" w:eastAsia="Arial" w:hAnsi="Cambria" w:cs="Arial"/>
                <w:b w:val="0"/>
                <w:color w:val="000000"/>
              </w:rPr>
            </w:pPr>
          </w:p>
        </w:tc>
      </w:tr>
    </w:tbl>
    <w:p w14:paraId="4B464066" w14:textId="77777777" w:rsidR="004E6859" w:rsidRPr="004E6859" w:rsidRDefault="004E6859" w:rsidP="004E6859">
      <w:pPr>
        <w:spacing w:after="200" w:line="276" w:lineRule="auto"/>
        <w:rPr>
          <w:rFonts w:ascii="Cambria" w:eastAsia="Arial" w:hAnsi="Cambria" w:cs="Arial"/>
          <w:b/>
          <w:color w:val="000000"/>
          <w:sz w:val="22"/>
          <w:szCs w:val="22"/>
          <w:lang w:val="en-CA" w:eastAsia="en-US"/>
        </w:rPr>
      </w:pPr>
    </w:p>
    <w:p w14:paraId="61216451" w14:textId="77777777" w:rsidR="004E6859" w:rsidRPr="004E6859" w:rsidRDefault="004E6859" w:rsidP="004E6859">
      <w:pPr>
        <w:spacing w:after="200" w:line="276" w:lineRule="auto"/>
        <w:rPr>
          <w:rFonts w:ascii="Cambria" w:eastAsia="Arial" w:hAnsi="Cambria" w:cs="Arial"/>
          <w:b/>
          <w:color w:val="000000"/>
          <w:sz w:val="32"/>
          <w:szCs w:val="22"/>
          <w:lang w:val="en-CA" w:eastAsia="en-US"/>
        </w:rPr>
      </w:pPr>
      <w:r w:rsidRPr="004E6859">
        <w:rPr>
          <w:rFonts w:ascii="Cambria" w:eastAsia="Calibri" w:hAnsi="Cambria" w:cs="Times New Roman"/>
          <w:b/>
          <w:sz w:val="32"/>
          <w:szCs w:val="22"/>
          <w:lang w:val="en-CA" w:eastAsia="en-US"/>
        </w:rPr>
        <w:br w:type="page"/>
      </w:r>
    </w:p>
    <w:p w14:paraId="59125A68" w14:textId="77777777" w:rsidR="004E6859" w:rsidRPr="004E6859" w:rsidRDefault="004E6859" w:rsidP="004E6859">
      <w:pPr>
        <w:spacing w:line="276" w:lineRule="auto"/>
        <w:rPr>
          <w:rFonts w:ascii="Cambria" w:eastAsia="Arial" w:hAnsi="Cambria" w:cs="Arial"/>
          <w:b/>
          <w:color w:val="000000"/>
          <w:sz w:val="32"/>
        </w:rPr>
      </w:pPr>
    </w:p>
    <w:tbl>
      <w:tblPr>
        <w:tblStyle w:val="TableGrid1"/>
        <w:tblW w:w="0" w:type="auto"/>
        <w:tblLook w:val="04A0" w:firstRow="1" w:lastRow="0" w:firstColumn="1" w:lastColumn="0" w:noHBand="0" w:noVBand="1"/>
      </w:tblPr>
      <w:tblGrid>
        <w:gridCol w:w="9576"/>
      </w:tblGrid>
      <w:tr w:rsidR="004E6859" w:rsidRPr="004E6859" w14:paraId="4E8005ED" w14:textId="77777777" w:rsidTr="000540AF">
        <w:tc>
          <w:tcPr>
            <w:tcW w:w="9576" w:type="dxa"/>
            <w:tcBorders>
              <w:top w:val="single" w:sz="24" w:space="0" w:color="008000"/>
              <w:left w:val="single" w:sz="24" w:space="0" w:color="008000"/>
              <w:bottom w:val="single" w:sz="24" w:space="0" w:color="008000"/>
              <w:right w:val="single" w:sz="24" w:space="0" w:color="008000"/>
            </w:tcBorders>
            <w:shd w:val="clear" w:color="auto" w:fill="008000"/>
          </w:tcPr>
          <w:p w14:paraId="30231F99" w14:textId="77777777" w:rsidR="004E6859" w:rsidRPr="004E6859" w:rsidRDefault="004E6859" w:rsidP="004E6859">
            <w:pPr>
              <w:rPr>
                <w:rFonts w:ascii="Cambria" w:eastAsia="Arial" w:hAnsi="Cambria" w:cs="Arial"/>
                <w:color w:val="FFFFFF"/>
                <w:sz w:val="32"/>
              </w:rPr>
            </w:pPr>
            <w:r w:rsidRPr="004E6859">
              <w:rPr>
                <w:rFonts w:ascii="Cambria" w:eastAsia="Arial" w:hAnsi="Cambria" w:cs="Arial"/>
                <w:b/>
                <w:color w:val="FFFFFF"/>
                <w:sz w:val="32"/>
              </w:rPr>
              <w:t>Task-Based Activity:  Read a wedding invitation</w:t>
            </w:r>
          </w:p>
        </w:tc>
      </w:tr>
    </w:tbl>
    <w:p w14:paraId="20702AAB" w14:textId="77777777" w:rsidR="004E6859" w:rsidRPr="004E6859" w:rsidRDefault="004E6859" w:rsidP="004E6859">
      <w:pPr>
        <w:spacing w:line="276" w:lineRule="auto"/>
        <w:rPr>
          <w:rFonts w:ascii="Cambria" w:eastAsia="Arial" w:hAnsi="Cambria" w:cs="Arial"/>
          <w:b/>
          <w:color w:val="000000"/>
          <w:sz w:val="32"/>
        </w:rPr>
      </w:pPr>
    </w:p>
    <w:p w14:paraId="0A21A63C" w14:textId="77777777" w:rsidR="004E6859" w:rsidRPr="004E6859" w:rsidRDefault="004E6859" w:rsidP="004E6859">
      <w:pPr>
        <w:spacing w:line="276" w:lineRule="auto"/>
        <w:rPr>
          <w:rFonts w:ascii="Cambria" w:eastAsia="Arial" w:hAnsi="Cambria" w:cs="Arial"/>
          <w:b/>
          <w:color w:val="000000"/>
        </w:rPr>
      </w:pPr>
      <w:r w:rsidRPr="004E6859">
        <w:rPr>
          <w:rFonts w:ascii="Cambria" w:eastAsia="Arial" w:hAnsi="Cambria" w:cs="Arial"/>
          <w:b/>
          <w:color w:val="000000"/>
        </w:rPr>
        <w:t>Learner Name:  ________________________________________</w:t>
      </w:r>
      <w:r w:rsidRPr="004E6859">
        <w:rPr>
          <w:rFonts w:ascii="Cambria" w:eastAsia="Arial" w:hAnsi="Cambria" w:cs="Arial"/>
          <w:b/>
          <w:color w:val="000000"/>
        </w:rPr>
        <w:tab/>
        <w:t>Date:  ____________________________</w:t>
      </w:r>
    </w:p>
    <w:p w14:paraId="47F3038B" w14:textId="77777777" w:rsidR="004E6859" w:rsidRPr="004E6859" w:rsidRDefault="004E6859" w:rsidP="004E6859">
      <w:pPr>
        <w:spacing w:line="276" w:lineRule="auto"/>
        <w:rPr>
          <w:rFonts w:ascii="Cambria" w:eastAsia="Arial" w:hAnsi="Cambria" w:cs="Arial"/>
          <w:b/>
          <w:color w:val="000000"/>
        </w:rPr>
      </w:pPr>
    </w:p>
    <w:p w14:paraId="50DBCABB" w14:textId="77777777" w:rsidR="004E6859" w:rsidRPr="004E6859" w:rsidRDefault="004E6859" w:rsidP="004E6859">
      <w:pPr>
        <w:spacing w:line="276" w:lineRule="auto"/>
        <w:rPr>
          <w:rFonts w:ascii="Cambria" w:eastAsia="Arial" w:hAnsi="Cambria" w:cs="Arial"/>
          <w:b/>
          <w:color w:val="000000"/>
        </w:rPr>
      </w:pPr>
      <w:r w:rsidRPr="004E6859">
        <w:rPr>
          <w:rFonts w:ascii="Cambria" w:eastAsia="Arial" w:hAnsi="Cambria" w:cs="Arial"/>
          <w:b/>
          <w:color w:val="000000"/>
        </w:rPr>
        <w:t>Pre self-assessment</w:t>
      </w:r>
    </w:p>
    <w:p w14:paraId="1AFD3C9B" w14:textId="77777777" w:rsidR="004E6859" w:rsidRPr="004E6859" w:rsidRDefault="004E6859" w:rsidP="004E6859">
      <w:pPr>
        <w:spacing w:line="276" w:lineRule="auto"/>
        <w:rPr>
          <w:rFonts w:ascii="Cambria" w:eastAsia="Arial" w:hAnsi="Cambria" w:cs="Arial"/>
          <w:color w:val="000000"/>
        </w:rPr>
      </w:pPr>
    </w:p>
    <w:p w14:paraId="000AC387" w14:textId="77777777" w:rsidR="004E6859" w:rsidRPr="004E6859" w:rsidRDefault="004E6859" w:rsidP="004E6859">
      <w:pPr>
        <w:spacing w:line="276" w:lineRule="auto"/>
        <w:rPr>
          <w:rFonts w:ascii="Cambria" w:eastAsia="Arial" w:hAnsi="Cambria" w:cs="Arial"/>
          <w:color w:val="000000"/>
        </w:rPr>
      </w:pPr>
      <w:r w:rsidRPr="004E6859">
        <w:rPr>
          <w:rFonts w:ascii="Cambria" w:eastAsia="Arial" w:hAnsi="Cambria" w:cs="Arial"/>
          <w:color w:val="000000"/>
        </w:rPr>
        <w:t>I need to improve my skills at reading documents:</w:t>
      </w:r>
    </w:p>
    <w:p w14:paraId="37FBD4E1" w14:textId="77777777" w:rsidR="004E6859" w:rsidRPr="004E6859" w:rsidRDefault="004E6859" w:rsidP="004E6859">
      <w:pPr>
        <w:numPr>
          <w:ilvl w:val="0"/>
          <w:numId w:val="4"/>
        </w:numPr>
        <w:spacing w:after="200" w:line="276" w:lineRule="auto"/>
        <w:rPr>
          <w:rFonts w:ascii="Cambria" w:eastAsia="Arial" w:hAnsi="Cambria" w:cs="Arial"/>
          <w:color w:val="000000"/>
        </w:rPr>
      </w:pPr>
      <w:r w:rsidRPr="004E6859">
        <w:rPr>
          <w:rFonts w:ascii="Cambria" w:eastAsia="Arial" w:hAnsi="Cambria" w:cs="Arial"/>
          <w:color w:val="000000"/>
        </w:rPr>
        <w:t>Yes</w:t>
      </w:r>
    </w:p>
    <w:p w14:paraId="5322967A" w14:textId="77777777" w:rsidR="004E6859" w:rsidRPr="004E6859" w:rsidRDefault="004E6859" w:rsidP="004E6859">
      <w:pPr>
        <w:numPr>
          <w:ilvl w:val="0"/>
          <w:numId w:val="4"/>
        </w:numPr>
        <w:spacing w:after="200" w:line="276" w:lineRule="auto"/>
        <w:rPr>
          <w:rFonts w:ascii="Cambria" w:eastAsia="Arial" w:hAnsi="Cambria" w:cs="Arial"/>
          <w:color w:val="000000"/>
        </w:rPr>
      </w:pPr>
      <w:r w:rsidRPr="004E6859">
        <w:rPr>
          <w:rFonts w:ascii="Cambria" w:eastAsia="Arial" w:hAnsi="Cambria" w:cs="Arial"/>
          <w:color w:val="000000"/>
        </w:rPr>
        <w:t>No</w:t>
      </w:r>
    </w:p>
    <w:p w14:paraId="70F3AC85" w14:textId="77777777" w:rsidR="004E6859" w:rsidRPr="004E6859" w:rsidRDefault="004E6859" w:rsidP="004E6859">
      <w:pPr>
        <w:spacing w:line="276" w:lineRule="auto"/>
        <w:rPr>
          <w:rFonts w:ascii="Cambria" w:eastAsia="Arial" w:hAnsi="Cambria" w:cs="Arial"/>
          <w:color w:val="000000"/>
        </w:rPr>
      </w:pPr>
    </w:p>
    <w:p w14:paraId="4F2E613A" w14:textId="77777777" w:rsidR="004E6859" w:rsidRPr="004E6859" w:rsidRDefault="004E6859" w:rsidP="004E6859">
      <w:pPr>
        <w:spacing w:line="276" w:lineRule="auto"/>
        <w:rPr>
          <w:rFonts w:ascii="Cambria" w:eastAsia="Arial" w:hAnsi="Cambria" w:cs="Arial"/>
          <w:b/>
          <w:color w:val="000000"/>
        </w:rPr>
      </w:pPr>
    </w:p>
    <w:tbl>
      <w:tblPr>
        <w:tblStyle w:val="LightList1"/>
        <w:tblW w:w="0" w:type="auto"/>
        <w:tblLook w:val="04A0" w:firstRow="1" w:lastRow="0" w:firstColumn="1" w:lastColumn="0" w:noHBand="0" w:noVBand="1"/>
      </w:tblPr>
      <w:tblGrid>
        <w:gridCol w:w="3192"/>
        <w:gridCol w:w="3192"/>
        <w:gridCol w:w="3192"/>
      </w:tblGrid>
      <w:tr w:rsidR="004E6859" w:rsidRPr="004E6859" w14:paraId="4A98C6CD" w14:textId="77777777" w:rsidTr="000540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Borders>
              <w:top w:val="single" w:sz="24" w:space="0" w:color="008000"/>
              <w:left w:val="single" w:sz="24" w:space="0" w:color="008000"/>
              <w:bottom w:val="single" w:sz="24" w:space="0" w:color="008000"/>
            </w:tcBorders>
            <w:shd w:val="clear" w:color="auto" w:fill="008000"/>
          </w:tcPr>
          <w:p w14:paraId="4154D21A" w14:textId="77777777" w:rsidR="004E6859" w:rsidRPr="004E6859" w:rsidRDefault="004E6859" w:rsidP="004E6859">
            <w:pPr>
              <w:rPr>
                <w:rFonts w:ascii="Cambria" w:eastAsia="Arial" w:hAnsi="Cambria" w:cs="Arial"/>
                <w:b w:val="0"/>
                <w:color w:val="000000"/>
              </w:rPr>
            </w:pPr>
          </w:p>
        </w:tc>
        <w:tc>
          <w:tcPr>
            <w:tcW w:w="3192" w:type="dxa"/>
            <w:tcBorders>
              <w:top w:val="single" w:sz="24" w:space="0" w:color="008000"/>
              <w:bottom w:val="single" w:sz="24" w:space="0" w:color="008000"/>
            </w:tcBorders>
            <w:shd w:val="clear" w:color="auto" w:fill="008000"/>
          </w:tcPr>
          <w:p w14:paraId="6E0CF5BA" w14:textId="77777777" w:rsidR="004E6859" w:rsidRPr="004E6859" w:rsidRDefault="004E6859" w:rsidP="004E6859">
            <w:pPr>
              <w:cnfStyle w:val="100000000000" w:firstRow="1" w:lastRow="0" w:firstColumn="0" w:lastColumn="0" w:oddVBand="0" w:evenVBand="0" w:oddHBand="0" w:evenHBand="0" w:firstRowFirstColumn="0" w:firstRowLastColumn="0" w:lastRowFirstColumn="0" w:lastRowLastColumn="0"/>
              <w:rPr>
                <w:rFonts w:ascii="Cambria" w:eastAsia="Arial" w:hAnsi="Cambria" w:cs="Arial"/>
                <w:sz w:val="32"/>
              </w:rPr>
            </w:pPr>
            <w:r w:rsidRPr="004E6859">
              <w:rPr>
                <w:rFonts w:ascii="Cambria" w:eastAsia="Arial" w:hAnsi="Cambria" w:cs="Arial"/>
                <w:b w:val="0"/>
                <w:sz w:val="32"/>
              </w:rPr>
              <w:t xml:space="preserve">New Words </w:t>
            </w:r>
          </w:p>
        </w:tc>
        <w:tc>
          <w:tcPr>
            <w:tcW w:w="3192" w:type="dxa"/>
            <w:tcBorders>
              <w:top w:val="single" w:sz="24" w:space="0" w:color="008000"/>
              <w:bottom w:val="single" w:sz="24" w:space="0" w:color="008000"/>
              <w:right w:val="single" w:sz="24" w:space="0" w:color="008000"/>
            </w:tcBorders>
            <w:shd w:val="clear" w:color="auto" w:fill="008000"/>
          </w:tcPr>
          <w:p w14:paraId="023BC8F3" w14:textId="77777777" w:rsidR="004E6859" w:rsidRPr="004E6859" w:rsidRDefault="004E6859" w:rsidP="004E6859">
            <w:pPr>
              <w:cnfStyle w:val="100000000000" w:firstRow="1" w:lastRow="0" w:firstColumn="0" w:lastColumn="0" w:oddVBand="0" w:evenVBand="0" w:oddHBand="0" w:evenHBand="0" w:firstRowFirstColumn="0" w:firstRowLastColumn="0" w:lastRowFirstColumn="0" w:lastRowLastColumn="0"/>
              <w:rPr>
                <w:rFonts w:ascii="Cambria" w:eastAsia="Arial" w:hAnsi="Cambria" w:cs="Arial"/>
                <w:b w:val="0"/>
                <w:color w:val="000000"/>
              </w:rPr>
            </w:pPr>
          </w:p>
        </w:tc>
      </w:tr>
      <w:tr w:rsidR="004E6859" w:rsidRPr="004E6859" w14:paraId="4D09FB64" w14:textId="77777777" w:rsidTr="000540AF">
        <w:trPr>
          <w:cnfStyle w:val="000000100000" w:firstRow="0" w:lastRow="0" w:firstColumn="0" w:lastColumn="0" w:oddVBand="0" w:evenVBand="0" w:oddHBand="1" w:evenHBand="0" w:firstRowFirstColumn="0" w:firstRowLastColumn="0" w:lastRowFirstColumn="0" w:lastRowLastColumn="0"/>
          <w:trHeight w:val="504"/>
        </w:trPr>
        <w:tc>
          <w:tcPr>
            <w:cnfStyle w:val="001000000000" w:firstRow="0" w:lastRow="0" w:firstColumn="1" w:lastColumn="0" w:oddVBand="0" w:evenVBand="0" w:oddHBand="0" w:evenHBand="0" w:firstRowFirstColumn="0" w:firstRowLastColumn="0" w:lastRowFirstColumn="0" w:lastRowLastColumn="0"/>
            <w:tcW w:w="3192" w:type="dxa"/>
            <w:tcBorders>
              <w:top w:val="single" w:sz="24" w:space="0" w:color="008000"/>
              <w:left w:val="single" w:sz="24" w:space="0" w:color="008000"/>
              <w:bottom w:val="single" w:sz="24" w:space="0" w:color="008000"/>
            </w:tcBorders>
          </w:tcPr>
          <w:p w14:paraId="620F8CFA" w14:textId="77777777" w:rsidR="004E6859" w:rsidRPr="004E6859" w:rsidRDefault="004E6859" w:rsidP="004E6859">
            <w:pPr>
              <w:rPr>
                <w:rFonts w:ascii="Cambria" w:eastAsia="Arial" w:hAnsi="Cambria" w:cs="Arial"/>
                <w:b w:val="0"/>
                <w:color w:val="000000"/>
              </w:rPr>
            </w:pPr>
            <w:r w:rsidRPr="004E6859">
              <w:rPr>
                <w:rFonts w:ascii="Cambria" w:eastAsia="Arial" w:hAnsi="Cambria" w:cs="Arial"/>
                <w:b w:val="0"/>
                <w:color w:val="000000"/>
              </w:rPr>
              <w:t>afternoon</w:t>
            </w:r>
          </w:p>
          <w:p w14:paraId="09A02FE3" w14:textId="77777777" w:rsidR="004E6859" w:rsidRPr="004E6859" w:rsidRDefault="004E6859" w:rsidP="004E6859">
            <w:pPr>
              <w:rPr>
                <w:rFonts w:ascii="Cambria" w:eastAsia="Arial" w:hAnsi="Cambria" w:cs="Arial"/>
                <w:b w:val="0"/>
                <w:color w:val="000000"/>
              </w:rPr>
            </w:pPr>
            <w:r w:rsidRPr="004E6859">
              <w:rPr>
                <w:rFonts w:ascii="Cambria" w:eastAsia="Arial" w:hAnsi="Cambria" w:cs="Arial"/>
                <w:b w:val="0"/>
                <w:color w:val="000000"/>
              </w:rPr>
              <w:t>exchange</w:t>
            </w:r>
          </w:p>
        </w:tc>
        <w:tc>
          <w:tcPr>
            <w:tcW w:w="3192" w:type="dxa"/>
            <w:tcBorders>
              <w:top w:val="single" w:sz="24" w:space="0" w:color="008000"/>
              <w:bottom w:val="single" w:sz="24" w:space="0" w:color="008000"/>
            </w:tcBorders>
          </w:tcPr>
          <w:p w14:paraId="6159BB81" w14:textId="77777777" w:rsidR="004E6859" w:rsidRPr="004E6859" w:rsidRDefault="004E6859" w:rsidP="004E6859">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r w:rsidRPr="004E6859">
              <w:rPr>
                <w:rFonts w:ascii="Cambria" w:eastAsia="Arial" w:hAnsi="Cambria" w:cs="Arial"/>
                <w:color w:val="000000"/>
              </w:rPr>
              <w:t>reception</w:t>
            </w:r>
          </w:p>
          <w:p w14:paraId="4A7B2BDD" w14:textId="77777777" w:rsidR="004E6859" w:rsidRPr="004E6859" w:rsidRDefault="004E6859" w:rsidP="004E6859">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r w:rsidRPr="004E6859">
              <w:rPr>
                <w:rFonts w:ascii="Cambria" w:eastAsia="Arial" w:hAnsi="Cambria" w:cs="Arial"/>
                <w:color w:val="000000"/>
              </w:rPr>
              <w:t>Saturday</w:t>
            </w:r>
          </w:p>
          <w:p w14:paraId="724E9B9E" w14:textId="77777777" w:rsidR="004E6859" w:rsidRPr="004E6859" w:rsidRDefault="004E6859" w:rsidP="004E6859">
            <w:pPr>
              <w:cnfStyle w:val="000000100000" w:firstRow="0" w:lastRow="0" w:firstColumn="0" w:lastColumn="0" w:oddVBand="0" w:evenVBand="0" w:oddHBand="1" w:evenHBand="0" w:firstRowFirstColumn="0" w:firstRowLastColumn="0" w:lastRowFirstColumn="0" w:lastRowLastColumn="0"/>
              <w:rPr>
                <w:rFonts w:ascii="Cambria" w:eastAsia="Arial" w:hAnsi="Cambria" w:cs="Arial"/>
                <w:b/>
                <w:color w:val="000000"/>
              </w:rPr>
            </w:pPr>
            <w:r w:rsidRPr="004E6859">
              <w:rPr>
                <w:rFonts w:ascii="Cambria" w:eastAsia="Arial" w:hAnsi="Cambria" w:cs="Arial"/>
                <w:color w:val="000000"/>
              </w:rPr>
              <w:t>thousand</w:t>
            </w:r>
          </w:p>
        </w:tc>
        <w:tc>
          <w:tcPr>
            <w:tcW w:w="3192" w:type="dxa"/>
            <w:tcBorders>
              <w:top w:val="single" w:sz="24" w:space="0" w:color="008000"/>
              <w:bottom w:val="single" w:sz="24" w:space="0" w:color="008000"/>
              <w:right w:val="single" w:sz="24" w:space="0" w:color="008000"/>
            </w:tcBorders>
          </w:tcPr>
          <w:p w14:paraId="4CB4F089" w14:textId="77777777" w:rsidR="004E6859" w:rsidRPr="004E6859" w:rsidRDefault="004E6859" w:rsidP="004E6859">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r w:rsidRPr="004E6859">
              <w:rPr>
                <w:rFonts w:ascii="Cambria" w:eastAsia="Arial" w:hAnsi="Cambria" w:cs="Arial"/>
                <w:color w:val="000000"/>
              </w:rPr>
              <w:t>vows</w:t>
            </w:r>
          </w:p>
          <w:p w14:paraId="547CA670" w14:textId="77777777" w:rsidR="004E6859" w:rsidRPr="004E6859" w:rsidRDefault="004E6859" w:rsidP="004E6859">
            <w:pPr>
              <w:cnfStyle w:val="000000100000" w:firstRow="0" w:lastRow="0" w:firstColumn="0" w:lastColumn="0" w:oddVBand="0" w:evenVBand="0" w:oddHBand="1" w:evenHBand="0" w:firstRowFirstColumn="0" w:firstRowLastColumn="0" w:lastRowFirstColumn="0" w:lastRowLastColumn="0"/>
              <w:rPr>
                <w:rFonts w:ascii="Cambria" w:eastAsia="Arial" w:hAnsi="Cambria" w:cs="Arial"/>
                <w:b/>
                <w:color w:val="000000"/>
              </w:rPr>
            </w:pPr>
            <w:r w:rsidRPr="004E6859">
              <w:rPr>
                <w:rFonts w:ascii="Cambria" w:eastAsia="Arial" w:hAnsi="Cambria" w:cs="Arial"/>
                <w:color w:val="000000"/>
              </w:rPr>
              <w:t>wedding</w:t>
            </w:r>
          </w:p>
        </w:tc>
      </w:tr>
    </w:tbl>
    <w:p w14:paraId="12FE09F7" w14:textId="77777777" w:rsidR="004E6859" w:rsidRPr="004E6859" w:rsidRDefault="004E6859" w:rsidP="004E6859">
      <w:pPr>
        <w:spacing w:line="276" w:lineRule="auto"/>
        <w:rPr>
          <w:rFonts w:ascii="Cambria" w:eastAsia="Arial" w:hAnsi="Cambria" w:cs="Arial"/>
          <w:b/>
          <w:color w:val="000000"/>
        </w:rPr>
      </w:pPr>
    </w:p>
    <w:p w14:paraId="36D10C04" w14:textId="77777777" w:rsidR="004E6859" w:rsidRPr="004E6859" w:rsidRDefault="004E6859" w:rsidP="004E6859">
      <w:pPr>
        <w:spacing w:line="276" w:lineRule="auto"/>
        <w:rPr>
          <w:rFonts w:ascii="Cambria" w:eastAsia="Arial" w:hAnsi="Cambria" w:cs="Arial"/>
          <w:color w:val="000000"/>
        </w:rPr>
      </w:pPr>
    </w:p>
    <w:p w14:paraId="0CC6D3A4" w14:textId="77777777" w:rsidR="004E6859" w:rsidRPr="004E6859" w:rsidRDefault="004E6859" w:rsidP="004E6859">
      <w:pPr>
        <w:spacing w:line="276" w:lineRule="auto"/>
        <w:rPr>
          <w:rFonts w:ascii="Cambria" w:eastAsia="Arial" w:hAnsi="Cambria" w:cs="Arial"/>
          <w:color w:val="000000"/>
        </w:rPr>
      </w:pPr>
    </w:p>
    <w:p w14:paraId="42B1FA6B" w14:textId="77777777" w:rsidR="004E6859" w:rsidRPr="004E6859" w:rsidRDefault="004E6859" w:rsidP="004E6859">
      <w:pPr>
        <w:spacing w:after="200" w:line="276" w:lineRule="auto"/>
        <w:rPr>
          <w:rFonts w:ascii="Cambria" w:eastAsia="Arial" w:hAnsi="Cambria" w:cs="Arial"/>
          <w:color w:val="000000"/>
          <w:sz w:val="22"/>
          <w:szCs w:val="22"/>
          <w:lang w:val="en-CA" w:eastAsia="en-US"/>
        </w:rPr>
      </w:pPr>
      <w:r w:rsidRPr="004E6859">
        <w:rPr>
          <w:rFonts w:ascii="Cambria" w:eastAsia="Calibri" w:hAnsi="Cambria" w:cs="Times New Roman"/>
          <w:sz w:val="22"/>
          <w:szCs w:val="22"/>
          <w:lang w:val="en-CA" w:eastAsia="en-US"/>
        </w:rPr>
        <w:br w:type="page"/>
      </w:r>
    </w:p>
    <w:p w14:paraId="40E0AB6B" w14:textId="77777777" w:rsidR="004E6859" w:rsidRPr="004E6859" w:rsidRDefault="004E6859" w:rsidP="004E6859">
      <w:pPr>
        <w:spacing w:line="276" w:lineRule="auto"/>
        <w:rPr>
          <w:rFonts w:ascii="Cambria" w:eastAsia="Arial" w:hAnsi="Cambria" w:cs="Arial"/>
          <w:color w:val="000000"/>
        </w:rPr>
      </w:pPr>
      <w:r w:rsidRPr="004E6859">
        <w:rPr>
          <w:rFonts w:ascii="Cambria" w:eastAsia="Arial" w:hAnsi="Cambria" w:cs="Arial"/>
          <w:noProof/>
          <w:color w:val="000000"/>
          <w:lang w:val="en-CA" w:eastAsia="en-CA"/>
        </w:rPr>
        <w:lastRenderedPageBreak/>
        <mc:AlternateContent>
          <mc:Choice Requires="wps">
            <w:drawing>
              <wp:anchor distT="0" distB="0" distL="114300" distR="114300" simplePos="0" relativeHeight="251659264" behindDoc="1" locked="0" layoutInCell="1" allowOverlap="1" wp14:anchorId="46C0F98C" wp14:editId="74324C3E">
                <wp:simplePos x="0" y="0"/>
                <wp:positionH relativeFrom="column">
                  <wp:posOffset>342900</wp:posOffset>
                </wp:positionH>
                <wp:positionV relativeFrom="paragraph">
                  <wp:posOffset>409575</wp:posOffset>
                </wp:positionV>
                <wp:extent cx="5829300" cy="3477260"/>
                <wp:effectExtent l="19050" t="19050" r="38100" b="46990"/>
                <wp:wrapThrough wrapText="bothSides">
                  <wp:wrapPolygon edited="0">
                    <wp:start x="-71" y="-118"/>
                    <wp:lineTo x="-71" y="21774"/>
                    <wp:lineTo x="21671" y="21774"/>
                    <wp:lineTo x="21671" y="-118"/>
                    <wp:lineTo x="-71" y="-118"/>
                  </wp:wrapPolygon>
                </wp:wrapThrough>
                <wp:docPr id="55" name="Text Box 55"/>
                <wp:cNvGraphicFramePr/>
                <a:graphic xmlns:a="http://schemas.openxmlformats.org/drawingml/2006/main">
                  <a:graphicData uri="http://schemas.microsoft.com/office/word/2010/wordprocessingShape">
                    <wps:wsp>
                      <wps:cNvSpPr txBox="1"/>
                      <wps:spPr>
                        <a:xfrm>
                          <a:off x="0" y="0"/>
                          <a:ext cx="5829300" cy="3477260"/>
                        </a:xfrm>
                        <a:prstGeom prst="rect">
                          <a:avLst/>
                        </a:prstGeom>
                        <a:noFill/>
                        <a:ln w="57150" cmpd="thinThick">
                          <a:solidFill>
                            <a:sysClr val="windowText" lastClr="000000"/>
                          </a:solid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14A56853" w14:textId="77777777" w:rsidR="004E6859" w:rsidRPr="00ED2B13" w:rsidRDefault="004E6859" w:rsidP="004E6859">
                            <w:pPr>
                              <w:rPr>
                                <w:rFonts w:cs="Apple Chancery"/>
                                <w:color w:val="7F7F7F" w:themeColor="text1" w:themeTint="80"/>
                                <w:sz w:val="32"/>
                              </w:rPr>
                            </w:pPr>
                            <w:r w:rsidRPr="00ED2B13">
                              <w:rPr>
                                <w:rFonts w:cs="Apple Chancery"/>
                                <w:color w:val="7F7F7F" w:themeColor="text1" w:themeTint="80"/>
                                <w:sz w:val="32"/>
                              </w:rPr>
                              <w:t>Please join</w:t>
                            </w:r>
                          </w:p>
                          <w:p w14:paraId="28A00422" w14:textId="77777777" w:rsidR="004E6859" w:rsidRPr="00033D6D" w:rsidRDefault="004E6859" w:rsidP="004E6859">
                            <w:pPr>
                              <w:rPr>
                                <w:rFonts w:ascii="Apple Chancery" w:hAnsi="Apple Chancery" w:cs="Apple Chancery"/>
                                <w:sz w:val="36"/>
                              </w:rPr>
                            </w:pPr>
                          </w:p>
                          <w:p w14:paraId="1DCB46DF" w14:textId="77777777" w:rsidR="004E6859" w:rsidRPr="00ED2B13" w:rsidRDefault="004E6859" w:rsidP="004E6859">
                            <w:pPr>
                              <w:jc w:val="center"/>
                              <w:rPr>
                                <w:rFonts w:ascii="Apple Chancery" w:hAnsi="Apple Chancery" w:cs="Apple Chancery"/>
                                <w:color w:val="008000"/>
                                <w:sz w:val="72"/>
                              </w:rPr>
                            </w:pPr>
                            <w:r w:rsidRPr="00ED2B13">
                              <w:rPr>
                                <w:rFonts w:ascii="Apple Chancery" w:hAnsi="Apple Chancery" w:cs="Apple Chancery"/>
                                <w:color w:val="008000"/>
                                <w:sz w:val="72"/>
                              </w:rPr>
                              <w:t>Bethany &amp; William</w:t>
                            </w:r>
                          </w:p>
                          <w:p w14:paraId="1A6AAD89" w14:textId="77777777" w:rsidR="004E6859" w:rsidRPr="00ED2B13" w:rsidRDefault="004E6859" w:rsidP="004E6859">
                            <w:pPr>
                              <w:jc w:val="center"/>
                              <w:rPr>
                                <w:color w:val="7F7F7F" w:themeColor="text1" w:themeTint="80"/>
                                <w:sz w:val="32"/>
                              </w:rPr>
                            </w:pPr>
                            <w:proofErr w:type="gramStart"/>
                            <w:r w:rsidRPr="00ED2B13">
                              <w:rPr>
                                <w:color w:val="7F7F7F" w:themeColor="text1" w:themeTint="80"/>
                                <w:sz w:val="32"/>
                              </w:rPr>
                              <w:t>as</w:t>
                            </w:r>
                            <w:proofErr w:type="gramEnd"/>
                            <w:r w:rsidRPr="00ED2B13">
                              <w:rPr>
                                <w:color w:val="7F7F7F" w:themeColor="text1" w:themeTint="80"/>
                                <w:sz w:val="32"/>
                              </w:rPr>
                              <w:t xml:space="preserve"> they exchange wedding vows</w:t>
                            </w:r>
                          </w:p>
                          <w:p w14:paraId="0990100E" w14:textId="77777777" w:rsidR="004E6859" w:rsidRPr="00ED2B13" w:rsidRDefault="004E6859" w:rsidP="004E6859">
                            <w:pPr>
                              <w:jc w:val="center"/>
                              <w:rPr>
                                <w:color w:val="8064A2" w:themeColor="accent4"/>
                                <w:sz w:val="40"/>
                              </w:rPr>
                            </w:pPr>
                            <w:r w:rsidRPr="00ED2B13">
                              <w:rPr>
                                <w:color w:val="8064A2" w:themeColor="accent4"/>
                                <w:sz w:val="40"/>
                              </w:rPr>
                              <w:t>Saturday, September 22</w:t>
                            </w:r>
                            <w:r w:rsidRPr="00ED2B13">
                              <w:rPr>
                                <w:color w:val="8064A2" w:themeColor="accent4"/>
                                <w:sz w:val="40"/>
                                <w:vertAlign w:val="superscript"/>
                              </w:rPr>
                              <w:t>nd</w:t>
                            </w:r>
                          </w:p>
                          <w:p w14:paraId="76C48DCC" w14:textId="77777777" w:rsidR="004E6859" w:rsidRPr="00ED2B13" w:rsidRDefault="004E6859" w:rsidP="004E6859">
                            <w:pPr>
                              <w:jc w:val="center"/>
                              <w:rPr>
                                <w:color w:val="7F7F7F" w:themeColor="text1" w:themeTint="80"/>
                                <w:sz w:val="28"/>
                              </w:rPr>
                            </w:pPr>
                            <w:proofErr w:type="gramStart"/>
                            <w:r w:rsidRPr="00ED2B13">
                              <w:rPr>
                                <w:color w:val="7F7F7F" w:themeColor="text1" w:themeTint="80"/>
                                <w:sz w:val="28"/>
                              </w:rPr>
                              <w:t>two</w:t>
                            </w:r>
                            <w:proofErr w:type="gramEnd"/>
                            <w:r w:rsidRPr="00ED2B13">
                              <w:rPr>
                                <w:color w:val="7F7F7F" w:themeColor="text1" w:themeTint="80"/>
                                <w:sz w:val="28"/>
                              </w:rPr>
                              <w:t xml:space="preserve"> thousand and twelve</w:t>
                            </w:r>
                          </w:p>
                          <w:p w14:paraId="6D80CB76" w14:textId="77777777" w:rsidR="004E6859" w:rsidRDefault="004E6859" w:rsidP="004E6859">
                            <w:pPr>
                              <w:jc w:val="center"/>
                              <w:rPr>
                                <w:color w:val="7F7F7F" w:themeColor="text1" w:themeTint="80"/>
                                <w:sz w:val="28"/>
                              </w:rPr>
                            </w:pPr>
                            <w:r>
                              <w:rPr>
                                <w:noProof/>
                                <w:color w:val="7F7F7F" w:themeColor="text1" w:themeTint="80"/>
                                <w:sz w:val="28"/>
                                <w:lang w:eastAsia="en-CA"/>
                              </w:rPr>
                              <w:drawing>
                                <wp:inline distT="0" distB="0" distL="0" distR="0" wp14:anchorId="6FB9C0A2" wp14:editId="441FF37F">
                                  <wp:extent cx="716552" cy="71655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0437598.png"/>
                                          <pic:cNvPicPr/>
                                        </pic:nvPicPr>
                                        <pic:blipFill>
                                          <a:blip r:embed="rId10">
                                            <a:extLst>
                                              <a:ext uri="{28A0092B-C50C-407E-A947-70E740481C1C}">
                                                <a14:useLocalDpi xmlns:a14="http://schemas.microsoft.com/office/drawing/2010/main" val="0"/>
                                              </a:ext>
                                            </a:extLst>
                                          </a:blip>
                                          <a:stretch>
                                            <a:fillRect/>
                                          </a:stretch>
                                        </pic:blipFill>
                                        <pic:spPr>
                                          <a:xfrm>
                                            <a:off x="0" y="0"/>
                                            <a:ext cx="716659" cy="716659"/>
                                          </a:xfrm>
                                          <a:prstGeom prst="rect">
                                            <a:avLst/>
                                          </a:prstGeom>
                                        </pic:spPr>
                                      </pic:pic>
                                    </a:graphicData>
                                  </a:graphic>
                                </wp:inline>
                              </w:drawing>
                            </w:r>
                          </w:p>
                          <w:p w14:paraId="010A4D8E" w14:textId="77777777" w:rsidR="004E6859" w:rsidRDefault="004E6859" w:rsidP="004E6859">
                            <w:pPr>
                              <w:jc w:val="right"/>
                              <w:rPr>
                                <w:color w:val="7F7F7F" w:themeColor="text1" w:themeTint="80"/>
                                <w:sz w:val="28"/>
                              </w:rPr>
                            </w:pPr>
                            <w:r>
                              <w:rPr>
                                <w:color w:val="7F7F7F" w:themeColor="text1" w:themeTint="80"/>
                                <w:sz w:val="28"/>
                              </w:rPr>
                              <w:t>Reception to follow at 6 o’clock</w:t>
                            </w:r>
                          </w:p>
                          <w:p w14:paraId="034DF26B" w14:textId="77777777" w:rsidR="004E6859" w:rsidRPr="00ED2B13" w:rsidRDefault="004E6859" w:rsidP="004E6859">
                            <w:pPr>
                              <w:jc w:val="right"/>
                              <w:rPr>
                                <w:color w:val="7F7F7F" w:themeColor="text1" w:themeTint="80"/>
                                <w:sz w:val="28"/>
                              </w:rPr>
                            </w:pPr>
                            <w:r>
                              <w:rPr>
                                <w:color w:val="7F7F7F" w:themeColor="text1" w:themeTint="80"/>
                                <w:sz w:val="28"/>
                              </w:rPr>
                              <w:t>Main Building, Chippewa Park</w:t>
                            </w:r>
                          </w:p>
                          <w:p w14:paraId="60599E54" w14:textId="77777777" w:rsidR="004E6859" w:rsidRDefault="004E6859" w:rsidP="004E6859"/>
                          <w:p w14:paraId="691BEF57" w14:textId="77777777" w:rsidR="004E6859" w:rsidRDefault="004E6859" w:rsidP="004E685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5" o:spid="_x0000_s1026" type="#_x0000_t202" style="position:absolute;margin-left:27pt;margin-top:32.25pt;width:459pt;height:273.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" filled="f" strokecolor="windowText" strokeweight="4.5pt">
                <v:stroke linestyle="thinThick"/>
                <v:textbox>
                  <w:txbxContent>
                    <w:p w14:paraId="14A56853" w14:textId="77777777" w:rsidR="004E6859" w:rsidRPr="00ED2B13" w:rsidRDefault="004E6859" w:rsidP="004E6859">
                      <w:pPr>
                        <w:rPr>
                          <w:rFonts w:cs="Apple Chancery"/>
                          <w:color w:val="7F7F7F" w:themeColor="text1" w:themeTint="80"/>
                          <w:sz w:val="32"/>
                        </w:rPr>
                      </w:pPr>
                      <w:r w:rsidRPr="00ED2B13">
                        <w:rPr>
                          <w:rFonts w:cs="Apple Chancery"/>
                          <w:color w:val="7F7F7F" w:themeColor="text1" w:themeTint="80"/>
                          <w:sz w:val="32"/>
                        </w:rPr>
                        <w:t>Please join</w:t>
                      </w:r>
                    </w:p>
                    <w:p w14:paraId="28A00422" w14:textId="77777777" w:rsidR="004E6859" w:rsidRPr="00033D6D" w:rsidRDefault="004E6859" w:rsidP="004E6859">
                      <w:pPr>
                        <w:rPr>
                          <w:rFonts w:ascii="Apple Chancery" w:hAnsi="Apple Chancery" w:cs="Apple Chancery"/>
                          <w:sz w:val="36"/>
                        </w:rPr>
                      </w:pPr>
                    </w:p>
                    <w:p w14:paraId="1DCB46DF" w14:textId="77777777" w:rsidR="004E6859" w:rsidRPr="00ED2B13" w:rsidRDefault="004E6859" w:rsidP="004E6859">
                      <w:pPr>
                        <w:jc w:val="center"/>
                        <w:rPr>
                          <w:rFonts w:ascii="Apple Chancery" w:hAnsi="Apple Chancery" w:cs="Apple Chancery"/>
                          <w:color w:val="008000"/>
                          <w:sz w:val="72"/>
                        </w:rPr>
                      </w:pPr>
                      <w:r w:rsidRPr="00ED2B13">
                        <w:rPr>
                          <w:rFonts w:ascii="Apple Chancery" w:hAnsi="Apple Chancery" w:cs="Apple Chancery"/>
                          <w:color w:val="008000"/>
                          <w:sz w:val="72"/>
                        </w:rPr>
                        <w:t>Bethany &amp; William</w:t>
                      </w:r>
                    </w:p>
                    <w:p w14:paraId="1A6AAD89" w14:textId="77777777" w:rsidR="004E6859" w:rsidRPr="00ED2B13" w:rsidRDefault="004E6859" w:rsidP="004E6859">
                      <w:pPr>
                        <w:jc w:val="center"/>
                        <w:rPr>
                          <w:color w:val="7F7F7F" w:themeColor="text1" w:themeTint="80"/>
                          <w:sz w:val="32"/>
                        </w:rPr>
                      </w:pPr>
                      <w:proofErr w:type="gramStart"/>
                      <w:r w:rsidRPr="00ED2B13">
                        <w:rPr>
                          <w:color w:val="7F7F7F" w:themeColor="text1" w:themeTint="80"/>
                          <w:sz w:val="32"/>
                        </w:rPr>
                        <w:t>as</w:t>
                      </w:r>
                      <w:proofErr w:type="gramEnd"/>
                      <w:r w:rsidRPr="00ED2B13">
                        <w:rPr>
                          <w:color w:val="7F7F7F" w:themeColor="text1" w:themeTint="80"/>
                          <w:sz w:val="32"/>
                        </w:rPr>
                        <w:t xml:space="preserve"> they exchange wedding vows</w:t>
                      </w:r>
                    </w:p>
                    <w:p w14:paraId="0990100E" w14:textId="77777777" w:rsidR="004E6859" w:rsidRPr="00ED2B13" w:rsidRDefault="004E6859" w:rsidP="004E6859">
                      <w:pPr>
                        <w:jc w:val="center"/>
                        <w:rPr>
                          <w:color w:val="8064A2" w:themeColor="accent4"/>
                          <w:sz w:val="40"/>
                        </w:rPr>
                      </w:pPr>
                      <w:r w:rsidRPr="00ED2B13">
                        <w:rPr>
                          <w:color w:val="8064A2" w:themeColor="accent4"/>
                          <w:sz w:val="40"/>
                        </w:rPr>
                        <w:t>Saturday, September 22</w:t>
                      </w:r>
                      <w:r w:rsidRPr="00ED2B13">
                        <w:rPr>
                          <w:color w:val="8064A2" w:themeColor="accent4"/>
                          <w:sz w:val="40"/>
                          <w:vertAlign w:val="superscript"/>
                        </w:rPr>
                        <w:t>nd</w:t>
                      </w:r>
                    </w:p>
                    <w:p w14:paraId="76C48DCC" w14:textId="77777777" w:rsidR="004E6859" w:rsidRPr="00ED2B13" w:rsidRDefault="004E6859" w:rsidP="004E6859">
                      <w:pPr>
                        <w:jc w:val="center"/>
                        <w:rPr>
                          <w:color w:val="7F7F7F" w:themeColor="text1" w:themeTint="80"/>
                          <w:sz w:val="28"/>
                        </w:rPr>
                      </w:pPr>
                      <w:proofErr w:type="gramStart"/>
                      <w:r w:rsidRPr="00ED2B13">
                        <w:rPr>
                          <w:color w:val="7F7F7F" w:themeColor="text1" w:themeTint="80"/>
                          <w:sz w:val="28"/>
                        </w:rPr>
                        <w:t>two</w:t>
                      </w:r>
                      <w:proofErr w:type="gramEnd"/>
                      <w:r w:rsidRPr="00ED2B13">
                        <w:rPr>
                          <w:color w:val="7F7F7F" w:themeColor="text1" w:themeTint="80"/>
                          <w:sz w:val="28"/>
                        </w:rPr>
                        <w:t xml:space="preserve"> thousand and twelve</w:t>
                      </w:r>
                    </w:p>
                    <w:p w14:paraId="6D80CB76" w14:textId="77777777" w:rsidR="004E6859" w:rsidRDefault="004E6859" w:rsidP="004E6859">
                      <w:pPr>
                        <w:jc w:val="center"/>
                        <w:rPr>
                          <w:color w:val="7F7F7F" w:themeColor="text1" w:themeTint="80"/>
                          <w:sz w:val="28"/>
                        </w:rPr>
                      </w:pPr>
                      <w:r>
                        <w:rPr>
                          <w:noProof/>
                          <w:color w:val="7F7F7F" w:themeColor="text1" w:themeTint="80"/>
                          <w:sz w:val="28"/>
                          <w:lang w:eastAsia="en-CA"/>
                        </w:rPr>
                        <w:drawing>
                          <wp:inline distT="0" distB="0" distL="0" distR="0" wp14:anchorId="6FB9C0A2" wp14:editId="441FF37F">
                            <wp:extent cx="716552" cy="71655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0437598.png"/>
                                    <pic:cNvPicPr/>
                                  </pic:nvPicPr>
                                  <pic:blipFill>
                                    <a:blip r:embed="rId10">
                                      <a:extLst>
                                        <a:ext uri="{28A0092B-C50C-407E-A947-70E740481C1C}">
                                          <a14:useLocalDpi xmlns:a14="http://schemas.microsoft.com/office/drawing/2010/main" val="0"/>
                                        </a:ext>
                                      </a:extLst>
                                    </a:blip>
                                    <a:stretch>
                                      <a:fillRect/>
                                    </a:stretch>
                                  </pic:blipFill>
                                  <pic:spPr>
                                    <a:xfrm>
                                      <a:off x="0" y="0"/>
                                      <a:ext cx="716659" cy="716659"/>
                                    </a:xfrm>
                                    <a:prstGeom prst="rect">
                                      <a:avLst/>
                                    </a:prstGeom>
                                  </pic:spPr>
                                </pic:pic>
                              </a:graphicData>
                            </a:graphic>
                          </wp:inline>
                        </w:drawing>
                      </w:r>
                    </w:p>
                    <w:p w14:paraId="010A4D8E" w14:textId="77777777" w:rsidR="004E6859" w:rsidRDefault="004E6859" w:rsidP="004E6859">
                      <w:pPr>
                        <w:jc w:val="right"/>
                        <w:rPr>
                          <w:color w:val="7F7F7F" w:themeColor="text1" w:themeTint="80"/>
                          <w:sz w:val="28"/>
                        </w:rPr>
                      </w:pPr>
                      <w:r>
                        <w:rPr>
                          <w:color w:val="7F7F7F" w:themeColor="text1" w:themeTint="80"/>
                          <w:sz w:val="28"/>
                        </w:rPr>
                        <w:t>Reception to follow at 6 o’clock</w:t>
                      </w:r>
                    </w:p>
                    <w:p w14:paraId="034DF26B" w14:textId="77777777" w:rsidR="004E6859" w:rsidRPr="00ED2B13" w:rsidRDefault="004E6859" w:rsidP="004E6859">
                      <w:pPr>
                        <w:jc w:val="right"/>
                        <w:rPr>
                          <w:color w:val="7F7F7F" w:themeColor="text1" w:themeTint="80"/>
                          <w:sz w:val="28"/>
                        </w:rPr>
                      </w:pPr>
                      <w:r>
                        <w:rPr>
                          <w:color w:val="7F7F7F" w:themeColor="text1" w:themeTint="80"/>
                          <w:sz w:val="28"/>
                        </w:rPr>
                        <w:t>Main Building, Chippewa Park</w:t>
                      </w:r>
                    </w:p>
                    <w:p w14:paraId="60599E54" w14:textId="77777777" w:rsidR="004E6859" w:rsidRDefault="004E6859" w:rsidP="004E6859"/>
                    <w:p w14:paraId="691BEF57" w14:textId="77777777" w:rsidR="004E6859" w:rsidRDefault="004E6859" w:rsidP="004E6859"/>
                  </w:txbxContent>
                </v:textbox>
                <w10:wrap type="through"/>
              </v:shape>
            </w:pict>
          </mc:Fallback>
        </mc:AlternateContent>
      </w:r>
      <w:r w:rsidRPr="004E6859">
        <w:rPr>
          <w:rFonts w:ascii="Cambria" w:eastAsia="Arial" w:hAnsi="Cambria" w:cs="Arial"/>
          <w:color w:val="000000"/>
        </w:rPr>
        <w:t xml:space="preserve">Look at the following wedding invitation and answer the questions. Answer using numbers. </w:t>
      </w:r>
    </w:p>
    <w:p w14:paraId="061D0BD4" w14:textId="77777777" w:rsidR="004E6859" w:rsidRPr="004E6859" w:rsidRDefault="004E6859" w:rsidP="004E6859">
      <w:pPr>
        <w:spacing w:line="276" w:lineRule="auto"/>
        <w:rPr>
          <w:rFonts w:ascii="Cambria" w:eastAsia="Arial" w:hAnsi="Cambria" w:cs="Arial"/>
          <w:color w:val="000000"/>
        </w:rPr>
      </w:pPr>
    </w:p>
    <w:p w14:paraId="235B8355" w14:textId="77777777" w:rsidR="004E6859" w:rsidRPr="004E6859" w:rsidRDefault="004E6859" w:rsidP="004E6859">
      <w:pPr>
        <w:spacing w:line="276" w:lineRule="auto"/>
        <w:rPr>
          <w:rFonts w:ascii="Cambria" w:eastAsia="Arial" w:hAnsi="Cambria" w:cs="Arial"/>
          <w:color w:val="000000"/>
        </w:rPr>
      </w:pPr>
    </w:p>
    <w:p w14:paraId="08CA1A04" w14:textId="77777777" w:rsidR="004E6859" w:rsidRPr="004E6859" w:rsidRDefault="004E6859" w:rsidP="004E6859">
      <w:pPr>
        <w:spacing w:line="276" w:lineRule="auto"/>
        <w:rPr>
          <w:rFonts w:ascii="Cambria" w:eastAsia="Arial" w:hAnsi="Cambria" w:cs="Arial"/>
          <w:color w:val="000000"/>
        </w:rPr>
      </w:pPr>
    </w:p>
    <w:p w14:paraId="4C54BF87" w14:textId="77777777" w:rsidR="004E6859" w:rsidRPr="004E6859" w:rsidRDefault="004E6859" w:rsidP="004E6859">
      <w:pPr>
        <w:spacing w:line="276" w:lineRule="auto"/>
        <w:rPr>
          <w:rFonts w:ascii="Cambria" w:eastAsia="Arial" w:hAnsi="Cambria" w:cs="Arial"/>
          <w:color w:val="000000"/>
        </w:rPr>
      </w:pPr>
    </w:p>
    <w:p w14:paraId="6A448119" w14:textId="77777777" w:rsidR="004E6859" w:rsidRPr="004E6859" w:rsidRDefault="004E6859" w:rsidP="004E6859">
      <w:pPr>
        <w:spacing w:line="276" w:lineRule="auto"/>
        <w:rPr>
          <w:rFonts w:ascii="Cambria" w:eastAsia="Arial" w:hAnsi="Cambria" w:cs="Arial"/>
          <w:color w:val="000000"/>
        </w:rPr>
      </w:pPr>
    </w:p>
    <w:p w14:paraId="61197ADD" w14:textId="77777777" w:rsidR="004E6859" w:rsidRPr="004E6859" w:rsidRDefault="004E6859" w:rsidP="004E6859">
      <w:pPr>
        <w:spacing w:line="276" w:lineRule="auto"/>
        <w:rPr>
          <w:rFonts w:ascii="Cambria" w:eastAsia="Arial" w:hAnsi="Cambria" w:cs="Arial"/>
          <w:color w:val="000000"/>
        </w:rPr>
      </w:pPr>
    </w:p>
    <w:p w14:paraId="298B67DF" w14:textId="77777777" w:rsidR="004E6859" w:rsidRPr="004E6859" w:rsidRDefault="004E6859" w:rsidP="004E6859">
      <w:pPr>
        <w:spacing w:line="276" w:lineRule="auto"/>
        <w:rPr>
          <w:rFonts w:ascii="Cambria" w:eastAsia="Arial" w:hAnsi="Cambria" w:cs="Arial"/>
          <w:color w:val="000000"/>
        </w:rPr>
      </w:pPr>
    </w:p>
    <w:p w14:paraId="641CABF4" w14:textId="77777777" w:rsidR="004E6859" w:rsidRPr="004E6859" w:rsidRDefault="004E6859" w:rsidP="004E6859">
      <w:pPr>
        <w:spacing w:line="276" w:lineRule="auto"/>
        <w:rPr>
          <w:rFonts w:ascii="Cambria" w:eastAsia="Arial" w:hAnsi="Cambria" w:cs="Arial"/>
          <w:color w:val="000000"/>
        </w:rPr>
      </w:pPr>
    </w:p>
    <w:p w14:paraId="3AFD9698" w14:textId="77777777" w:rsidR="004E6859" w:rsidRPr="004E6859" w:rsidRDefault="004E6859" w:rsidP="004E6859">
      <w:pPr>
        <w:spacing w:line="276" w:lineRule="auto"/>
        <w:rPr>
          <w:rFonts w:ascii="Cambria" w:eastAsia="Arial" w:hAnsi="Cambria" w:cs="Arial"/>
          <w:color w:val="000000"/>
        </w:rPr>
      </w:pPr>
    </w:p>
    <w:p w14:paraId="2D870EBA" w14:textId="77777777" w:rsidR="004E6859" w:rsidRPr="004E6859" w:rsidRDefault="004E6859" w:rsidP="004E6859">
      <w:pPr>
        <w:spacing w:line="276" w:lineRule="auto"/>
        <w:rPr>
          <w:rFonts w:ascii="Cambria" w:eastAsia="Arial" w:hAnsi="Cambria" w:cs="Arial"/>
          <w:color w:val="000000"/>
        </w:rPr>
      </w:pPr>
    </w:p>
    <w:p w14:paraId="314CB051" w14:textId="77777777" w:rsidR="004E6859" w:rsidRPr="004E6859" w:rsidRDefault="004E6859" w:rsidP="004E6859">
      <w:pPr>
        <w:spacing w:line="276" w:lineRule="auto"/>
        <w:rPr>
          <w:rFonts w:ascii="Cambria" w:eastAsia="Arial" w:hAnsi="Cambria" w:cs="Arial"/>
          <w:color w:val="000000"/>
        </w:rPr>
      </w:pPr>
    </w:p>
    <w:p w14:paraId="6614D67C" w14:textId="77777777" w:rsidR="004E6859" w:rsidRPr="004E6859" w:rsidRDefault="004E6859" w:rsidP="004E6859">
      <w:pPr>
        <w:spacing w:line="276" w:lineRule="auto"/>
        <w:rPr>
          <w:rFonts w:ascii="Cambria" w:eastAsia="Arial" w:hAnsi="Cambria" w:cs="Arial"/>
          <w:color w:val="000000"/>
        </w:rPr>
      </w:pPr>
    </w:p>
    <w:p w14:paraId="487542B1" w14:textId="77777777" w:rsidR="004E6859" w:rsidRPr="004E6859" w:rsidRDefault="004E6859" w:rsidP="004E6859">
      <w:pPr>
        <w:spacing w:line="276" w:lineRule="auto"/>
        <w:rPr>
          <w:rFonts w:ascii="Cambria" w:eastAsia="Arial" w:hAnsi="Cambria" w:cs="Arial"/>
          <w:color w:val="000000"/>
        </w:rPr>
      </w:pPr>
    </w:p>
    <w:p w14:paraId="558C4C80" w14:textId="77777777" w:rsidR="004E6859" w:rsidRPr="004E6859" w:rsidRDefault="004E6859" w:rsidP="004E6859">
      <w:pPr>
        <w:spacing w:line="276" w:lineRule="auto"/>
        <w:rPr>
          <w:rFonts w:ascii="Cambria" w:eastAsia="Arial" w:hAnsi="Cambria" w:cs="Arial"/>
          <w:color w:val="000000"/>
        </w:rPr>
      </w:pPr>
    </w:p>
    <w:p w14:paraId="025FC04B" w14:textId="77777777" w:rsidR="004E6859" w:rsidRPr="004E6859" w:rsidRDefault="004E6859" w:rsidP="004E6859">
      <w:pPr>
        <w:spacing w:line="276" w:lineRule="auto"/>
        <w:rPr>
          <w:rFonts w:ascii="Cambria" w:eastAsia="Arial" w:hAnsi="Cambria" w:cs="Arial"/>
          <w:color w:val="000000"/>
        </w:rPr>
      </w:pPr>
    </w:p>
    <w:p w14:paraId="2E609F0A" w14:textId="77777777" w:rsidR="004E6859" w:rsidRPr="004E6859" w:rsidRDefault="004E6859" w:rsidP="004E6859">
      <w:pPr>
        <w:spacing w:line="276" w:lineRule="auto"/>
        <w:rPr>
          <w:rFonts w:ascii="Cambria" w:eastAsia="Arial" w:hAnsi="Cambria" w:cs="Arial"/>
          <w:color w:val="000000"/>
        </w:rPr>
      </w:pPr>
    </w:p>
    <w:p w14:paraId="4BC21967" w14:textId="77777777" w:rsidR="004E6859" w:rsidRPr="004E6859" w:rsidRDefault="004E6859" w:rsidP="004E6859">
      <w:pPr>
        <w:spacing w:line="276" w:lineRule="auto"/>
        <w:rPr>
          <w:rFonts w:ascii="Cambria" w:eastAsia="Arial" w:hAnsi="Cambria" w:cs="Arial"/>
          <w:color w:val="000000"/>
        </w:rPr>
      </w:pPr>
    </w:p>
    <w:p w14:paraId="70555BEE" w14:textId="77777777" w:rsidR="004E6859" w:rsidRPr="004E6859" w:rsidRDefault="004E6859" w:rsidP="004E6859">
      <w:pPr>
        <w:spacing w:line="276" w:lineRule="auto"/>
        <w:rPr>
          <w:rFonts w:ascii="Cambria" w:eastAsia="Arial" w:hAnsi="Cambria" w:cs="Arial"/>
          <w:color w:val="000000"/>
        </w:rPr>
      </w:pPr>
    </w:p>
    <w:p w14:paraId="15B4BFA9" w14:textId="77777777" w:rsidR="004E6859" w:rsidRPr="004E6859" w:rsidRDefault="004E6859" w:rsidP="004E6859">
      <w:pPr>
        <w:spacing w:line="276" w:lineRule="auto"/>
        <w:rPr>
          <w:rFonts w:ascii="Cambria" w:eastAsia="Arial" w:hAnsi="Cambria" w:cs="Arial"/>
          <w:color w:val="000000"/>
        </w:rPr>
      </w:pPr>
    </w:p>
    <w:p w14:paraId="52297628" w14:textId="77777777" w:rsidR="004E6859" w:rsidRPr="004E6859" w:rsidRDefault="004E6859" w:rsidP="004E6859">
      <w:pPr>
        <w:spacing w:line="276" w:lineRule="auto"/>
        <w:rPr>
          <w:rFonts w:ascii="Cambria" w:eastAsia="Arial" w:hAnsi="Cambria" w:cs="Arial"/>
          <w:color w:val="000000"/>
        </w:rPr>
      </w:pPr>
    </w:p>
    <w:p w14:paraId="1BA6CC7A" w14:textId="77777777" w:rsidR="004E6859" w:rsidRPr="004E6859" w:rsidRDefault="004E6859" w:rsidP="004E6859">
      <w:pPr>
        <w:numPr>
          <w:ilvl w:val="0"/>
          <w:numId w:val="17"/>
        </w:numPr>
        <w:spacing w:after="200" w:line="276" w:lineRule="auto"/>
        <w:rPr>
          <w:rFonts w:ascii="Cambria" w:eastAsia="Arial" w:hAnsi="Cambria" w:cs="Arial"/>
          <w:color w:val="000000"/>
        </w:rPr>
      </w:pPr>
      <w:r w:rsidRPr="004E6859">
        <w:rPr>
          <w:rFonts w:ascii="Cambria" w:eastAsia="Arial" w:hAnsi="Cambria" w:cs="Arial"/>
          <w:color w:val="000000"/>
        </w:rPr>
        <w:t>What year are Bethany and William exchanging wedding vows?  ____________________</w:t>
      </w:r>
    </w:p>
    <w:p w14:paraId="68FF2608" w14:textId="77777777" w:rsidR="004E6859" w:rsidRPr="004E6859" w:rsidRDefault="004E6859" w:rsidP="004E6859">
      <w:pPr>
        <w:spacing w:line="276" w:lineRule="auto"/>
        <w:ind w:left="360"/>
        <w:rPr>
          <w:rFonts w:ascii="Cambria" w:eastAsia="Arial" w:hAnsi="Cambria" w:cs="Arial"/>
          <w:color w:val="000000"/>
        </w:rPr>
      </w:pPr>
    </w:p>
    <w:p w14:paraId="1F62E636" w14:textId="77777777" w:rsidR="004E6859" w:rsidRPr="004E6859" w:rsidRDefault="004E6859" w:rsidP="004E6859">
      <w:pPr>
        <w:numPr>
          <w:ilvl w:val="0"/>
          <w:numId w:val="17"/>
        </w:numPr>
        <w:spacing w:after="200" w:line="276" w:lineRule="auto"/>
        <w:rPr>
          <w:rFonts w:ascii="Cambria" w:eastAsia="Arial" w:hAnsi="Cambria" w:cs="Arial"/>
          <w:color w:val="000000"/>
        </w:rPr>
      </w:pPr>
      <w:r w:rsidRPr="004E6859">
        <w:rPr>
          <w:rFonts w:ascii="Cambria" w:eastAsia="Arial" w:hAnsi="Cambria" w:cs="Arial"/>
          <w:color w:val="000000"/>
        </w:rPr>
        <w:t>What time is the wedding?  ________________________</w:t>
      </w:r>
    </w:p>
    <w:p w14:paraId="30266F46" w14:textId="77777777" w:rsidR="004E6859" w:rsidRPr="004E6859" w:rsidRDefault="004E6859" w:rsidP="004E6859">
      <w:pPr>
        <w:spacing w:line="276" w:lineRule="auto"/>
        <w:rPr>
          <w:rFonts w:ascii="Cambria" w:eastAsia="Arial" w:hAnsi="Cambria" w:cs="Arial"/>
          <w:color w:val="000000"/>
        </w:rPr>
      </w:pPr>
    </w:p>
    <w:p w14:paraId="4D87991C" w14:textId="77777777" w:rsidR="004E6859" w:rsidRPr="004E6859" w:rsidRDefault="004E6859" w:rsidP="004E6859">
      <w:pPr>
        <w:numPr>
          <w:ilvl w:val="0"/>
          <w:numId w:val="17"/>
        </w:numPr>
        <w:spacing w:after="200" w:line="276" w:lineRule="auto"/>
        <w:rPr>
          <w:rFonts w:ascii="Cambria" w:eastAsia="Arial" w:hAnsi="Cambria" w:cs="Arial"/>
          <w:color w:val="000000"/>
        </w:rPr>
      </w:pPr>
      <w:r w:rsidRPr="004E6859">
        <w:rPr>
          <w:rFonts w:ascii="Cambria" w:eastAsia="Arial" w:hAnsi="Cambria" w:cs="Arial"/>
          <w:color w:val="000000"/>
        </w:rPr>
        <w:t>What time is the reception?  _______________________</w:t>
      </w:r>
    </w:p>
    <w:p w14:paraId="6609A85A" w14:textId="77777777" w:rsidR="004E6859" w:rsidRPr="004E6859" w:rsidRDefault="004E6859" w:rsidP="004E6859">
      <w:pPr>
        <w:spacing w:line="276" w:lineRule="auto"/>
        <w:rPr>
          <w:rFonts w:ascii="Cambria" w:eastAsia="Arial" w:hAnsi="Cambria" w:cs="Arial"/>
          <w:b/>
          <w:color w:val="000000"/>
        </w:rPr>
      </w:pPr>
    </w:p>
    <w:p w14:paraId="7674B883" w14:textId="77777777" w:rsidR="004E6859" w:rsidRPr="004E6859" w:rsidRDefault="004E6859" w:rsidP="004E6859">
      <w:pPr>
        <w:spacing w:line="276" w:lineRule="auto"/>
        <w:rPr>
          <w:rFonts w:ascii="Cambria" w:eastAsia="Arial" w:hAnsi="Cambria" w:cs="Arial"/>
          <w:b/>
          <w:color w:val="000000"/>
        </w:rPr>
      </w:pPr>
      <w:bookmarkStart w:id="0" w:name="_GoBack"/>
      <w:bookmarkEnd w:id="0"/>
      <w:r w:rsidRPr="004E6859">
        <w:rPr>
          <w:rFonts w:ascii="Cambria" w:eastAsia="Arial" w:hAnsi="Cambria" w:cs="Arial"/>
          <w:b/>
          <w:color w:val="000000"/>
        </w:rPr>
        <w:t>Post self-assessment</w:t>
      </w:r>
    </w:p>
    <w:p w14:paraId="76D76C87" w14:textId="77777777" w:rsidR="004E6859" w:rsidRPr="004E6859" w:rsidRDefault="004E6859" w:rsidP="004E6859">
      <w:pPr>
        <w:spacing w:line="276" w:lineRule="auto"/>
        <w:rPr>
          <w:rFonts w:ascii="Cambria" w:eastAsia="Arial" w:hAnsi="Cambria" w:cs="Arial"/>
          <w:color w:val="000000"/>
        </w:rPr>
      </w:pPr>
    </w:p>
    <w:p w14:paraId="416B694F" w14:textId="77777777" w:rsidR="004E6859" w:rsidRPr="004E6859" w:rsidRDefault="004E6859" w:rsidP="004E6859">
      <w:pPr>
        <w:spacing w:line="276" w:lineRule="auto"/>
        <w:rPr>
          <w:rFonts w:ascii="Cambria" w:eastAsia="Arial" w:hAnsi="Cambria" w:cs="Arial"/>
          <w:color w:val="000000"/>
        </w:rPr>
      </w:pPr>
      <w:r w:rsidRPr="004E6859">
        <w:rPr>
          <w:rFonts w:ascii="Cambria" w:eastAsia="Arial" w:hAnsi="Cambria" w:cs="Arial"/>
          <w:color w:val="000000"/>
        </w:rPr>
        <w:t>I think my skills have improved as a result of completing this activity.</w:t>
      </w:r>
    </w:p>
    <w:p w14:paraId="50B3D5B0" w14:textId="77777777" w:rsidR="004E6859" w:rsidRPr="004E6859" w:rsidRDefault="004E6859" w:rsidP="004E6859">
      <w:pPr>
        <w:numPr>
          <w:ilvl w:val="0"/>
          <w:numId w:val="5"/>
        </w:numPr>
        <w:spacing w:after="200" w:line="276" w:lineRule="auto"/>
        <w:rPr>
          <w:rFonts w:ascii="Cambria" w:eastAsia="Arial" w:hAnsi="Cambria" w:cs="Arial"/>
          <w:color w:val="000000"/>
        </w:rPr>
      </w:pPr>
      <w:r w:rsidRPr="004E6859">
        <w:rPr>
          <w:rFonts w:ascii="Cambria" w:eastAsia="Arial" w:hAnsi="Cambria" w:cs="Arial"/>
          <w:color w:val="000000"/>
        </w:rPr>
        <w:t>Yes</w:t>
      </w:r>
    </w:p>
    <w:p w14:paraId="1E19A08C" w14:textId="77777777" w:rsidR="004E6859" w:rsidRPr="004E6859" w:rsidRDefault="004E6859" w:rsidP="004E6859">
      <w:pPr>
        <w:numPr>
          <w:ilvl w:val="0"/>
          <w:numId w:val="5"/>
        </w:numPr>
        <w:spacing w:after="200" w:line="276" w:lineRule="auto"/>
        <w:rPr>
          <w:rFonts w:ascii="Cambria" w:eastAsia="Arial" w:hAnsi="Cambria" w:cs="Arial"/>
          <w:color w:val="000000"/>
        </w:rPr>
      </w:pPr>
      <w:r w:rsidRPr="004E6859">
        <w:rPr>
          <w:rFonts w:ascii="Cambria" w:eastAsia="Arial" w:hAnsi="Cambria" w:cs="Arial"/>
          <w:color w:val="000000"/>
        </w:rPr>
        <w:t>No</w:t>
      </w:r>
    </w:p>
    <w:p w14:paraId="5830EC01" w14:textId="77777777" w:rsidR="004E6859" w:rsidRPr="004E6859" w:rsidRDefault="004E6859" w:rsidP="004E6859">
      <w:pPr>
        <w:spacing w:line="276" w:lineRule="auto"/>
        <w:rPr>
          <w:rFonts w:ascii="Cambria" w:eastAsia="Arial" w:hAnsi="Cambria" w:cs="Arial"/>
          <w:color w:val="000000"/>
        </w:rPr>
      </w:pPr>
    </w:p>
    <w:p w14:paraId="67DAD7B3" w14:textId="77777777" w:rsidR="004E6859" w:rsidRPr="004E6859" w:rsidRDefault="004E6859" w:rsidP="004E6859">
      <w:pPr>
        <w:spacing w:line="276" w:lineRule="auto"/>
        <w:rPr>
          <w:rFonts w:ascii="Cambria" w:eastAsia="Arial" w:hAnsi="Cambria" w:cs="Arial"/>
          <w:color w:val="000000"/>
        </w:rPr>
      </w:pPr>
      <w:r w:rsidRPr="004E6859">
        <w:rPr>
          <w:rFonts w:ascii="Cambria" w:eastAsia="Arial" w:hAnsi="Cambria" w:cs="Arial"/>
          <w:color w:val="000000"/>
        </w:rPr>
        <w:t>Learner comments:</w:t>
      </w:r>
    </w:p>
    <w:p w14:paraId="5191D919" w14:textId="77777777" w:rsidR="004E6859" w:rsidRPr="004E6859" w:rsidRDefault="004E6859" w:rsidP="004E6859">
      <w:pPr>
        <w:spacing w:line="276" w:lineRule="auto"/>
        <w:rPr>
          <w:rFonts w:ascii="Cambria" w:eastAsia="Arial" w:hAnsi="Cambria" w:cs="Arial"/>
          <w:color w:val="000000"/>
        </w:rPr>
      </w:pPr>
      <w:r w:rsidRPr="004E6859">
        <w:rPr>
          <w:rFonts w:ascii="Cambria" w:eastAsia="Arial" w:hAnsi="Cambria" w:cs="Arial"/>
          <w:color w:val="000000"/>
        </w:rPr>
        <w:t>_________________________________________________________________________________________________</w:t>
      </w:r>
    </w:p>
    <w:p w14:paraId="63428393" w14:textId="77777777" w:rsidR="004E6859" w:rsidRPr="004E6859" w:rsidRDefault="004E6859" w:rsidP="004E6859">
      <w:pPr>
        <w:spacing w:line="276" w:lineRule="auto"/>
        <w:rPr>
          <w:rFonts w:ascii="Cambria" w:eastAsia="Arial" w:hAnsi="Cambria" w:cs="Arial"/>
          <w:color w:val="000000"/>
        </w:rPr>
      </w:pPr>
      <w:r w:rsidRPr="004E6859">
        <w:rPr>
          <w:rFonts w:ascii="Cambria" w:eastAsia="Arial" w:hAnsi="Cambria" w:cs="Arial"/>
          <w:color w:val="000000"/>
        </w:rPr>
        <w:t>_________________________________________________________________________________________________</w:t>
      </w:r>
    </w:p>
    <w:p w14:paraId="09BE8309" w14:textId="77777777" w:rsidR="004E6859" w:rsidRPr="004E6859" w:rsidRDefault="004E6859" w:rsidP="004E6859">
      <w:pPr>
        <w:spacing w:line="276" w:lineRule="auto"/>
        <w:rPr>
          <w:rFonts w:ascii="Cambria" w:eastAsia="Arial" w:hAnsi="Cambria" w:cs="Arial"/>
          <w:color w:val="000000"/>
        </w:rPr>
      </w:pPr>
      <w:r w:rsidRPr="004E6859">
        <w:rPr>
          <w:rFonts w:ascii="Cambria" w:eastAsia="Arial" w:hAnsi="Cambria" w:cs="Arial"/>
          <w:color w:val="000000"/>
        </w:rPr>
        <w:t>________________________________________________________________________________________________</w:t>
      </w:r>
    </w:p>
    <w:p w14:paraId="6CB5A192" w14:textId="77777777" w:rsidR="004E6859" w:rsidRPr="004E6859" w:rsidRDefault="004E6859" w:rsidP="004E6859">
      <w:pPr>
        <w:spacing w:line="276" w:lineRule="auto"/>
        <w:rPr>
          <w:rFonts w:ascii="Cambria" w:eastAsia="Arial" w:hAnsi="Cambria" w:cs="Arial"/>
          <w:color w:val="000000"/>
        </w:rPr>
      </w:pPr>
    </w:p>
    <w:tbl>
      <w:tblPr>
        <w:tblStyle w:val="LightList-Accent21"/>
        <w:tblW w:w="0" w:type="auto"/>
        <w:tblBorders>
          <w:top w:val="single" w:sz="8" w:space="0" w:color="008000"/>
          <w:left w:val="single" w:sz="8" w:space="0" w:color="008000"/>
          <w:bottom w:val="single" w:sz="8" w:space="0" w:color="008000"/>
          <w:right w:val="single" w:sz="8" w:space="0" w:color="008000"/>
          <w:insideH w:val="single" w:sz="8" w:space="0" w:color="008000"/>
          <w:insideV w:val="single" w:sz="8" w:space="0" w:color="008000"/>
        </w:tblBorders>
        <w:tblLayout w:type="fixed"/>
        <w:tblLook w:val="04A0" w:firstRow="1" w:lastRow="0" w:firstColumn="1" w:lastColumn="0" w:noHBand="0" w:noVBand="1"/>
      </w:tblPr>
      <w:tblGrid>
        <w:gridCol w:w="4928"/>
        <w:gridCol w:w="1701"/>
        <w:gridCol w:w="1417"/>
        <w:gridCol w:w="1410"/>
      </w:tblGrid>
      <w:tr w:rsidR="004E6859" w:rsidRPr="004E6859" w14:paraId="68717052" w14:textId="77777777" w:rsidTr="000540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56" w:type="dxa"/>
            <w:gridSpan w:val="4"/>
            <w:tcBorders>
              <w:top w:val="single" w:sz="24" w:space="0" w:color="008000"/>
              <w:left w:val="single" w:sz="24" w:space="0" w:color="008000"/>
              <w:right w:val="single" w:sz="24" w:space="0" w:color="008000"/>
            </w:tcBorders>
            <w:shd w:val="clear" w:color="auto" w:fill="008000"/>
          </w:tcPr>
          <w:p w14:paraId="0F044BD0" w14:textId="77777777" w:rsidR="004E6859" w:rsidRPr="004E6859" w:rsidRDefault="004E6859" w:rsidP="004E6859">
            <w:pPr>
              <w:rPr>
                <w:rFonts w:ascii="Cambria" w:eastAsia="Arial" w:hAnsi="Cambria" w:cs="Arial"/>
                <w:sz w:val="32"/>
              </w:rPr>
            </w:pPr>
            <w:r w:rsidRPr="004E6859">
              <w:rPr>
                <w:rFonts w:ascii="Cambria" w:eastAsia="Arial" w:hAnsi="Cambria" w:cs="Arial"/>
                <w:sz w:val="32"/>
              </w:rPr>
              <w:t>Assessment</w:t>
            </w:r>
          </w:p>
          <w:p w14:paraId="32DD2216" w14:textId="77777777" w:rsidR="004E6859" w:rsidRPr="004E6859" w:rsidRDefault="004E6859" w:rsidP="004E6859">
            <w:pPr>
              <w:rPr>
                <w:rFonts w:ascii="Cambria" w:eastAsia="Arial" w:hAnsi="Cambria" w:cs="Arial"/>
                <w:color w:val="000000"/>
                <w:sz w:val="32"/>
              </w:rPr>
            </w:pPr>
            <w:r w:rsidRPr="004E6859">
              <w:rPr>
                <w:rFonts w:ascii="Cambria" w:eastAsia="Arial" w:hAnsi="Cambria" w:cs="Arial"/>
                <w:sz w:val="32"/>
              </w:rPr>
              <w:t>Task-Based Activity:  Read a wedding invitation</w:t>
            </w:r>
          </w:p>
        </w:tc>
      </w:tr>
      <w:tr w:rsidR="004E6859" w:rsidRPr="004E6859" w14:paraId="38CF1B3E" w14:textId="77777777" w:rsidTr="000540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56" w:type="dxa"/>
            <w:gridSpan w:val="4"/>
            <w:tcBorders>
              <w:top w:val="none" w:sz="0" w:space="0" w:color="auto"/>
              <w:left w:val="single" w:sz="24" w:space="0" w:color="008000"/>
              <w:bottom w:val="single" w:sz="24" w:space="0" w:color="008000"/>
              <w:right w:val="single" w:sz="24" w:space="0" w:color="008000"/>
            </w:tcBorders>
          </w:tcPr>
          <w:p w14:paraId="62EEDAD2" w14:textId="77777777" w:rsidR="004E6859" w:rsidRPr="004E6859" w:rsidRDefault="004E6859" w:rsidP="004E6859">
            <w:pPr>
              <w:rPr>
                <w:rFonts w:ascii="Cambria" w:eastAsia="Arial" w:hAnsi="Cambria" w:cs="Arial"/>
                <w:color w:val="000000"/>
              </w:rPr>
            </w:pPr>
          </w:p>
          <w:p w14:paraId="004D8CC0" w14:textId="77777777" w:rsidR="004E6859" w:rsidRPr="004E6859" w:rsidRDefault="004E6859" w:rsidP="004E6859">
            <w:pPr>
              <w:rPr>
                <w:rFonts w:ascii="Cambria" w:eastAsia="Arial" w:hAnsi="Cambria" w:cs="Arial"/>
                <w:color w:val="000000"/>
              </w:rPr>
            </w:pPr>
            <w:r w:rsidRPr="004E6859">
              <w:rPr>
                <w:rFonts w:ascii="Cambria" w:eastAsia="Arial" w:hAnsi="Cambria" w:cs="Arial"/>
                <w:color w:val="000000"/>
              </w:rPr>
              <w:t>Learner Name:  ________________________________________</w:t>
            </w:r>
            <w:r w:rsidRPr="004E6859">
              <w:rPr>
                <w:rFonts w:ascii="Cambria" w:eastAsia="Arial" w:hAnsi="Cambria" w:cs="Arial"/>
                <w:color w:val="000000"/>
              </w:rPr>
              <w:tab/>
              <w:t>Date:  ____________________________</w:t>
            </w:r>
          </w:p>
          <w:p w14:paraId="3A1D48CA" w14:textId="77777777" w:rsidR="004E6859" w:rsidRPr="004E6859" w:rsidRDefault="004E6859" w:rsidP="004E6859">
            <w:pPr>
              <w:rPr>
                <w:rFonts w:ascii="Cambria" w:eastAsia="Arial" w:hAnsi="Cambria" w:cs="Arial"/>
                <w:color w:val="000000"/>
              </w:rPr>
            </w:pPr>
          </w:p>
          <w:p w14:paraId="107E3937" w14:textId="77777777" w:rsidR="004E6859" w:rsidRPr="004E6859" w:rsidRDefault="004E6859" w:rsidP="004E6859">
            <w:pPr>
              <w:rPr>
                <w:rFonts w:ascii="Cambria" w:eastAsia="Arial" w:hAnsi="Cambria" w:cs="Arial"/>
                <w:color w:val="000000"/>
              </w:rPr>
            </w:pPr>
            <w:r w:rsidRPr="004E6859">
              <w:rPr>
                <w:rFonts w:ascii="Cambria" w:eastAsia="Arial" w:hAnsi="Cambria" w:cs="Arial"/>
                <w:color w:val="000000"/>
              </w:rPr>
              <w:t>Practitioner Name:   _______________________________________</w:t>
            </w:r>
          </w:p>
          <w:p w14:paraId="5565ADF3" w14:textId="77777777" w:rsidR="004E6859" w:rsidRPr="004E6859" w:rsidRDefault="004E6859" w:rsidP="004E6859">
            <w:pPr>
              <w:rPr>
                <w:rFonts w:ascii="Cambria" w:eastAsia="Arial" w:hAnsi="Cambria" w:cs="Arial"/>
                <w:color w:val="000000"/>
              </w:rPr>
            </w:pPr>
          </w:p>
        </w:tc>
      </w:tr>
      <w:tr w:rsidR="004E6859" w:rsidRPr="004E6859" w14:paraId="64E3691D" w14:textId="77777777" w:rsidTr="000540AF">
        <w:trPr>
          <w:trHeight w:val="446"/>
        </w:trPr>
        <w:tc>
          <w:tcPr>
            <w:cnfStyle w:val="001000000000" w:firstRow="0" w:lastRow="0" w:firstColumn="1" w:lastColumn="0" w:oddVBand="0" w:evenVBand="0" w:oddHBand="0" w:evenHBand="0" w:firstRowFirstColumn="0" w:firstRowLastColumn="0" w:lastRowFirstColumn="0" w:lastRowLastColumn="0"/>
            <w:tcW w:w="4928" w:type="dxa"/>
            <w:tcBorders>
              <w:top w:val="single" w:sz="24" w:space="0" w:color="008000"/>
              <w:left w:val="single" w:sz="24" w:space="0" w:color="008000"/>
              <w:right w:val="single" w:sz="8" w:space="0" w:color="008000"/>
            </w:tcBorders>
          </w:tcPr>
          <w:p w14:paraId="7C54FCCD" w14:textId="77777777" w:rsidR="004E6859" w:rsidRPr="004E6859" w:rsidRDefault="004E6859" w:rsidP="004E6859">
            <w:pPr>
              <w:rPr>
                <w:rFonts w:ascii="Cambria" w:eastAsia="Arial" w:hAnsi="Cambria" w:cs="Arial"/>
                <w:bCs w:val="0"/>
                <w:color w:val="000000"/>
              </w:rPr>
            </w:pPr>
            <w:r w:rsidRPr="004E6859">
              <w:rPr>
                <w:rFonts w:ascii="Cambria" w:eastAsia="Arial" w:hAnsi="Cambria" w:cs="Arial"/>
                <w:bCs w:val="0"/>
                <w:color w:val="000000"/>
              </w:rPr>
              <w:t>Performance Descriptors</w:t>
            </w:r>
          </w:p>
        </w:tc>
        <w:tc>
          <w:tcPr>
            <w:tcW w:w="1701" w:type="dxa"/>
            <w:tcBorders>
              <w:top w:val="single" w:sz="24" w:space="0" w:color="008000"/>
              <w:left w:val="single" w:sz="8" w:space="0" w:color="008000"/>
              <w:right w:val="single" w:sz="8" w:space="0" w:color="008000"/>
            </w:tcBorders>
          </w:tcPr>
          <w:p w14:paraId="63733829" w14:textId="77777777" w:rsidR="004E6859" w:rsidRPr="004E6859" w:rsidRDefault="004E6859" w:rsidP="004E6859">
            <w:pPr>
              <w:jc w:val="center"/>
              <w:cnfStyle w:val="000000000000" w:firstRow="0" w:lastRow="0" w:firstColumn="0" w:lastColumn="0" w:oddVBand="0" w:evenVBand="0" w:oddHBand="0" w:evenHBand="0" w:firstRowFirstColumn="0" w:firstRowLastColumn="0" w:lastRowFirstColumn="0" w:lastRowLastColumn="0"/>
              <w:rPr>
                <w:rFonts w:ascii="Cambria" w:eastAsia="Arial" w:hAnsi="Cambria" w:cs="Arial"/>
                <w:b/>
                <w:bCs/>
                <w:color w:val="000000"/>
              </w:rPr>
            </w:pPr>
            <w:r w:rsidRPr="004E6859">
              <w:rPr>
                <w:rFonts w:ascii="Cambria" w:eastAsia="Arial" w:hAnsi="Cambria" w:cs="Arial"/>
                <w:b/>
                <w:bCs/>
                <w:color w:val="000000"/>
              </w:rPr>
              <w:t>Needs Work</w:t>
            </w:r>
          </w:p>
        </w:tc>
        <w:tc>
          <w:tcPr>
            <w:tcW w:w="1417" w:type="dxa"/>
            <w:tcBorders>
              <w:top w:val="single" w:sz="24" w:space="0" w:color="008000"/>
              <w:left w:val="single" w:sz="8" w:space="0" w:color="008000"/>
              <w:right w:val="single" w:sz="8" w:space="0" w:color="008000"/>
            </w:tcBorders>
          </w:tcPr>
          <w:p w14:paraId="563E681E" w14:textId="77777777" w:rsidR="004E6859" w:rsidRPr="004E6859" w:rsidRDefault="004E6859" w:rsidP="004E6859">
            <w:pPr>
              <w:jc w:val="center"/>
              <w:cnfStyle w:val="000000000000" w:firstRow="0" w:lastRow="0" w:firstColumn="0" w:lastColumn="0" w:oddVBand="0" w:evenVBand="0" w:oddHBand="0" w:evenHBand="0" w:firstRowFirstColumn="0" w:firstRowLastColumn="0" w:lastRowFirstColumn="0" w:lastRowLastColumn="0"/>
              <w:rPr>
                <w:rFonts w:ascii="Cambria" w:eastAsia="Arial" w:hAnsi="Cambria" w:cs="Arial"/>
                <w:b/>
                <w:bCs/>
                <w:color w:val="000000"/>
              </w:rPr>
            </w:pPr>
            <w:r w:rsidRPr="004E6859">
              <w:rPr>
                <w:rFonts w:ascii="Cambria" w:eastAsia="Arial" w:hAnsi="Cambria" w:cs="Arial"/>
                <w:b/>
                <w:bCs/>
                <w:color w:val="000000"/>
              </w:rPr>
              <w:t>Improving</w:t>
            </w:r>
          </w:p>
        </w:tc>
        <w:tc>
          <w:tcPr>
            <w:tcW w:w="1410" w:type="dxa"/>
            <w:tcBorders>
              <w:top w:val="single" w:sz="24" w:space="0" w:color="008000"/>
              <w:left w:val="single" w:sz="8" w:space="0" w:color="008000"/>
              <w:right w:val="single" w:sz="24" w:space="0" w:color="008000"/>
            </w:tcBorders>
          </w:tcPr>
          <w:p w14:paraId="332D1DF7" w14:textId="77777777" w:rsidR="004E6859" w:rsidRPr="004E6859" w:rsidRDefault="004E6859" w:rsidP="004E6859">
            <w:pPr>
              <w:jc w:val="center"/>
              <w:cnfStyle w:val="000000000000" w:firstRow="0" w:lastRow="0" w:firstColumn="0" w:lastColumn="0" w:oddVBand="0" w:evenVBand="0" w:oddHBand="0" w:evenHBand="0" w:firstRowFirstColumn="0" w:firstRowLastColumn="0" w:lastRowFirstColumn="0" w:lastRowLastColumn="0"/>
              <w:rPr>
                <w:rFonts w:ascii="Cambria" w:eastAsia="Arial" w:hAnsi="Cambria" w:cs="Arial"/>
                <w:b/>
                <w:color w:val="000000"/>
              </w:rPr>
            </w:pPr>
            <w:r w:rsidRPr="004E6859">
              <w:rPr>
                <w:rFonts w:ascii="Cambria" w:eastAsia="Arial" w:hAnsi="Cambria" w:cs="Arial"/>
                <w:b/>
                <w:color w:val="000000"/>
              </w:rPr>
              <w:t>Excellent</w:t>
            </w:r>
          </w:p>
        </w:tc>
      </w:tr>
      <w:tr w:rsidR="004E6859" w:rsidRPr="004E6859" w14:paraId="471C86A1" w14:textId="77777777" w:rsidTr="000540AF">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4928" w:type="dxa"/>
            <w:tcBorders>
              <w:top w:val="single" w:sz="8" w:space="0" w:color="008000"/>
              <w:left w:val="single" w:sz="24" w:space="0" w:color="008000"/>
              <w:right w:val="single" w:sz="8" w:space="0" w:color="008000"/>
            </w:tcBorders>
          </w:tcPr>
          <w:p w14:paraId="03447C51" w14:textId="77777777" w:rsidR="004E6859" w:rsidRPr="004E6859" w:rsidRDefault="004E6859" w:rsidP="004E6859">
            <w:pPr>
              <w:rPr>
                <w:rFonts w:ascii="Cambria" w:eastAsia="Arial" w:hAnsi="Cambria" w:cs="Arial"/>
                <w:b w:val="0"/>
                <w:color w:val="000000"/>
              </w:rPr>
            </w:pPr>
            <w:r w:rsidRPr="004E6859">
              <w:rPr>
                <w:rFonts w:ascii="Cambria" w:eastAsia="Arial" w:hAnsi="Cambria" w:cs="Arial"/>
                <w:b w:val="0"/>
                <w:color w:val="000000"/>
              </w:rPr>
              <w:t>A2:</w:t>
            </w:r>
          </w:p>
          <w:p w14:paraId="7561EFC9" w14:textId="77777777" w:rsidR="004E6859" w:rsidRPr="004E6859" w:rsidRDefault="004E6859" w:rsidP="004E6859">
            <w:pPr>
              <w:numPr>
                <w:ilvl w:val="0"/>
                <w:numId w:val="16"/>
              </w:numPr>
              <w:ind w:left="360"/>
              <w:contextualSpacing/>
              <w:rPr>
                <w:rFonts w:ascii="Cambria" w:eastAsia="Times New Roman" w:hAnsi="Cambria" w:cs="Times New Roman"/>
                <w:b w:val="0"/>
              </w:rPr>
            </w:pPr>
            <w:r w:rsidRPr="004E6859">
              <w:rPr>
                <w:rFonts w:ascii="Cambria" w:eastAsia="Times New Roman" w:hAnsi="Cambria" w:cs="Times New Roman"/>
                <w:b w:val="0"/>
              </w:rPr>
              <w:t>scans to locate specific details</w:t>
            </w:r>
          </w:p>
          <w:p w14:paraId="4938F359" w14:textId="77777777" w:rsidR="004E6859" w:rsidRPr="004E6859" w:rsidRDefault="004E6859" w:rsidP="004E6859">
            <w:pPr>
              <w:ind w:left="720"/>
              <w:contextualSpacing/>
              <w:rPr>
                <w:rFonts w:ascii="Cambria" w:eastAsia="Times New Roman" w:hAnsi="Cambria" w:cs="Times New Roman"/>
                <w:b w:val="0"/>
              </w:rPr>
            </w:pPr>
          </w:p>
          <w:p w14:paraId="28DC7B5E" w14:textId="77777777" w:rsidR="004E6859" w:rsidRPr="004E6859" w:rsidRDefault="004E6859" w:rsidP="004E6859">
            <w:pPr>
              <w:numPr>
                <w:ilvl w:val="0"/>
                <w:numId w:val="16"/>
              </w:numPr>
              <w:ind w:left="360"/>
              <w:contextualSpacing/>
              <w:rPr>
                <w:rFonts w:ascii="Cambria" w:eastAsia="Times New Roman" w:hAnsi="Cambria" w:cs="Times New Roman"/>
                <w:b w:val="0"/>
              </w:rPr>
            </w:pPr>
            <w:r w:rsidRPr="004E6859">
              <w:rPr>
                <w:rFonts w:ascii="Cambria" w:eastAsia="Times New Roman" w:hAnsi="Cambria" w:cs="Times New Roman"/>
                <w:b w:val="0"/>
              </w:rPr>
              <w:t>interprets brief text and common symbols</w:t>
            </w:r>
          </w:p>
          <w:p w14:paraId="2D759D6A" w14:textId="77777777" w:rsidR="004E6859" w:rsidRPr="004E6859" w:rsidRDefault="004E6859" w:rsidP="004E6859">
            <w:pPr>
              <w:ind w:left="720"/>
              <w:contextualSpacing/>
              <w:rPr>
                <w:rFonts w:ascii="Cambria" w:eastAsia="Times New Roman" w:hAnsi="Cambria" w:cs="Times New Roman"/>
                <w:b w:val="0"/>
              </w:rPr>
            </w:pPr>
          </w:p>
          <w:p w14:paraId="1424C44D" w14:textId="77777777" w:rsidR="004E6859" w:rsidRPr="004E6859" w:rsidRDefault="004E6859" w:rsidP="004E6859">
            <w:pPr>
              <w:numPr>
                <w:ilvl w:val="0"/>
                <w:numId w:val="16"/>
              </w:numPr>
              <w:ind w:left="360"/>
              <w:contextualSpacing/>
              <w:rPr>
                <w:rFonts w:ascii="Cambria" w:eastAsia="Times New Roman" w:hAnsi="Cambria" w:cs="Times New Roman"/>
                <w:b w:val="0"/>
              </w:rPr>
            </w:pPr>
            <w:r w:rsidRPr="004E6859">
              <w:rPr>
                <w:rFonts w:ascii="Cambria" w:eastAsia="Times New Roman" w:hAnsi="Cambria" w:cs="Times New Roman"/>
                <w:b w:val="0"/>
              </w:rPr>
              <w:t>locates specific details in simple documents, such as labels and signs</w:t>
            </w:r>
          </w:p>
          <w:p w14:paraId="618B7AD0" w14:textId="77777777" w:rsidR="004E6859" w:rsidRPr="004E6859" w:rsidRDefault="004E6859" w:rsidP="004E6859">
            <w:pPr>
              <w:rPr>
                <w:rFonts w:ascii="Cambria" w:eastAsia="Arial" w:hAnsi="Cambria" w:cs="Arial"/>
                <w:b w:val="0"/>
                <w:color w:val="000000"/>
              </w:rPr>
            </w:pPr>
          </w:p>
          <w:p w14:paraId="3EF36A49" w14:textId="77777777" w:rsidR="004E6859" w:rsidRPr="004E6859" w:rsidRDefault="004E6859" w:rsidP="004E6859">
            <w:pPr>
              <w:rPr>
                <w:rFonts w:ascii="Cambria" w:eastAsia="Arial" w:hAnsi="Cambria" w:cs="Arial"/>
                <w:b w:val="0"/>
                <w:bCs w:val="0"/>
                <w:color w:val="000000"/>
              </w:rPr>
            </w:pPr>
            <w:r w:rsidRPr="004E6859">
              <w:rPr>
                <w:rFonts w:ascii="Cambria" w:eastAsia="Arial" w:hAnsi="Cambria" w:cs="Arial"/>
                <w:b w:val="0"/>
                <w:bCs w:val="0"/>
                <w:color w:val="000000"/>
              </w:rPr>
              <w:t>C2:</w:t>
            </w:r>
          </w:p>
          <w:p w14:paraId="1B413B81" w14:textId="77777777" w:rsidR="004E6859" w:rsidRPr="004E6859" w:rsidRDefault="004E6859" w:rsidP="004E6859">
            <w:pPr>
              <w:numPr>
                <w:ilvl w:val="0"/>
                <w:numId w:val="16"/>
              </w:numPr>
              <w:ind w:left="360"/>
              <w:contextualSpacing/>
              <w:rPr>
                <w:rFonts w:ascii="Cambria" w:eastAsia="Times New Roman" w:hAnsi="Cambria" w:cs="Times New Roman"/>
                <w:b w:val="0"/>
              </w:rPr>
            </w:pPr>
            <w:r w:rsidRPr="004E6859">
              <w:rPr>
                <w:rFonts w:ascii="Cambria" w:eastAsia="Times New Roman" w:hAnsi="Cambria" w:cs="Times New Roman"/>
                <w:b w:val="0"/>
              </w:rPr>
              <w:t>recognizes values in number and word format</w:t>
            </w:r>
          </w:p>
          <w:p w14:paraId="30947431" w14:textId="77777777" w:rsidR="004E6859" w:rsidRPr="004E6859" w:rsidRDefault="004E6859" w:rsidP="004E6859">
            <w:pPr>
              <w:ind w:left="720"/>
              <w:contextualSpacing/>
              <w:rPr>
                <w:rFonts w:ascii="Cambria" w:eastAsia="Times New Roman" w:hAnsi="Cambria" w:cs="Times New Roman"/>
                <w:b w:val="0"/>
              </w:rPr>
            </w:pPr>
          </w:p>
          <w:p w14:paraId="4A3A5BB5" w14:textId="77777777" w:rsidR="004E6859" w:rsidRPr="004E6859" w:rsidRDefault="004E6859" w:rsidP="004E6859">
            <w:pPr>
              <w:numPr>
                <w:ilvl w:val="0"/>
                <w:numId w:val="16"/>
              </w:numPr>
              <w:ind w:left="360"/>
              <w:contextualSpacing/>
              <w:rPr>
                <w:rFonts w:ascii="Cambria" w:eastAsia="Times New Roman" w:hAnsi="Cambria" w:cs="Times New Roman"/>
                <w:b w:val="0"/>
              </w:rPr>
            </w:pPr>
            <w:r w:rsidRPr="004E6859">
              <w:rPr>
                <w:rFonts w:ascii="Cambria" w:eastAsia="Times New Roman" w:hAnsi="Cambria" w:cs="Times New Roman"/>
                <w:b w:val="0"/>
              </w:rPr>
              <w:t>understands and uses common date formats</w:t>
            </w:r>
          </w:p>
          <w:p w14:paraId="3BDD1BC6" w14:textId="77777777" w:rsidR="004E6859" w:rsidRPr="004E6859" w:rsidRDefault="004E6859" w:rsidP="004E6859">
            <w:pPr>
              <w:ind w:left="720"/>
              <w:contextualSpacing/>
              <w:rPr>
                <w:rFonts w:ascii="Cambria" w:eastAsia="Times New Roman" w:hAnsi="Cambria" w:cs="Times New Roman"/>
                <w:b w:val="0"/>
              </w:rPr>
            </w:pPr>
          </w:p>
          <w:p w14:paraId="2C7F5FC9" w14:textId="77777777" w:rsidR="004E6859" w:rsidRPr="004E6859" w:rsidRDefault="004E6859" w:rsidP="004E6859">
            <w:pPr>
              <w:numPr>
                <w:ilvl w:val="0"/>
                <w:numId w:val="16"/>
              </w:numPr>
              <w:ind w:left="360"/>
              <w:contextualSpacing/>
              <w:rPr>
                <w:rFonts w:ascii="Cambria" w:eastAsia="Times New Roman" w:hAnsi="Cambria" w:cs="Times New Roman"/>
                <w:b w:val="0"/>
              </w:rPr>
            </w:pPr>
            <w:r w:rsidRPr="004E6859">
              <w:rPr>
                <w:rFonts w:ascii="Cambria" w:eastAsia="Times New Roman" w:hAnsi="Cambria" w:cs="Times New Roman"/>
                <w:b w:val="0"/>
              </w:rPr>
              <w:t>represents dates and times using standard conventions</w:t>
            </w:r>
          </w:p>
          <w:p w14:paraId="2D8A683B" w14:textId="77777777" w:rsidR="004E6859" w:rsidRPr="004E6859" w:rsidRDefault="004E6859" w:rsidP="004E6859">
            <w:pPr>
              <w:rPr>
                <w:rFonts w:ascii="Cambria" w:eastAsia="Arial" w:hAnsi="Cambria" w:cs="Arial"/>
                <w:b w:val="0"/>
                <w:bCs w:val="0"/>
                <w:color w:val="000000"/>
              </w:rPr>
            </w:pPr>
          </w:p>
        </w:tc>
        <w:tc>
          <w:tcPr>
            <w:tcW w:w="1701" w:type="dxa"/>
            <w:tcBorders>
              <w:top w:val="single" w:sz="8" w:space="0" w:color="008000"/>
              <w:left w:val="single" w:sz="8" w:space="0" w:color="008000"/>
              <w:right w:val="single" w:sz="8" w:space="0" w:color="008000"/>
            </w:tcBorders>
          </w:tcPr>
          <w:p w14:paraId="31CD5A7A" w14:textId="77777777" w:rsidR="004E6859" w:rsidRPr="004E6859" w:rsidRDefault="004E6859" w:rsidP="004E6859">
            <w:pPr>
              <w:cnfStyle w:val="000000100000" w:firstRow="0" w:lastRow="0" w:firstColumn="0" w:lastColumn="0" w:oddVBand="0" w:evenVBand="0" w:oddHBand="1" w:evenHBand="0" w:firstRowFirstColumn="0" w:firstRowLastColumn="0" w:lastRowFirstColumn="0" w:lastRowLastColumn="0"/>
              <w:rPr>
                <w:rFonts w:ascii="Cambria" w:eastAsia="Arial" w:hAnsi="Cambria" w:cs="Arial"/>
                <w:b/>
                <w:bCs/>
                <w:color w:val="000000"/>
              </w:rPr>
            </w:pPr>
          </w:p>
        </w:tc>
        <w:tc>
          <w:tcPr>
            <w:tcW w:w="1417" w:type="dxa"/>
            <w:tcBorders>
              <w:top w:val="single" w:sz="8" w:space="0" w:color="008000"/>
              <w:left w:val="single" w:sz="8" w:space="0" w:color="008000"/>
              <w:right w:val="single" w:sz="8" w:space="0" w:color="008000"/>
            </w:tcBorders>
          </w:tcPr>
          <w:p w14:paraId="2E14D942" w14:textId="77777777" w:rsidR="004E6859" w:rsidRPr="004E6859" w:rsidRDefault="004E6859" w:rsidP="004E6859">
            <w:pPr>
              <w:cnfStyle w:val="000000100000" w:firstRow="0" w:lastRow="0" w:firstColumn="0" w:lastColumn="0" w:oddVBand="0" w:evenVBand="0" w:oddHBand="1" w:evenHBand="0" w:firstRowFirstColumn="0" w:firstRowLastColumn="0" w:lastRowFirstColumn="0" w:lastRowLastColumn="0"/>
              <w:rPr>
                <w:rFonts w:ascii="Cambria" w:eastAsia="Arial" w:hAnsi="Cambria" w:cs="Arial"/>
                <w:b/>
                <w:bCs/>
                <w:color w:val="000000"/>
              </w:rPr>
            </w:pPr>
          </w:p>
        </w:tc>
        <w:tc>
          <w:tcPr>
            <w:tcW w:w="1410" w:type="dxa"/>
            <w:tcBorders>
              <w:top w:val="single" w:sz="8" w:space="0" w:color="008000"/>
              <w:left w:val="single" w:sz="8" w:space="0" w:color="008000"/>
              <w:right w:val="single" w:sz="24" w:space="0" w:color="008000"/>
            </w:tcBorders>
          </w:tcPr>
          <w:p w14:paraId="70DF71C5" w14:textId="77777777" w:rsidR="004E6859" w:rsidRPr="004E6859" w:rsidRDefault="004E6859" w:rsidP="004E6859">
            <w:pPr>
              <w:cnfStyle w:val="000000100000" w:firstRow="0" w:lastRow="0" w:firstColumn="0" w:lastColumn="0" w:oddVBand="0" w:evenVBand="0" w:oddHBand="1" w:evenHBand="0" w:firstRowFirstColumn="0" w:firstRowLastColumn="0" w:lastRowFirstColumn="0" w:lastRowLastColumn="0"/>
              <w:rPr>
                <w:rFonts w:ascii="Cambria" w:eastAsia="Arial" w:hAnsi="Cambria" w:cs="Arial"/>
                <w:color w:val="000000"/>
              </w:rPr>
            </w:pPr>
          </w:p>
        </w:tc>
      </w:tr>
      <w:tr w:rsidR="004E6859" w:rsidRPr="004E6859" w14:paraId="32596AF5" w14:textId="77777777" w:rsidTr="000540AF">
        <w:tc>
          <w:tcPr>
            <w:cnfStyle w:val="001000000000" w:firstRow="0" w:lastRow="0" w:firstColumn="1" w:lastColumn="0" w:oddVBand="0" w:evenVBand="0" w:oddHBand="0" w:evenHBand="0" w:firstRowFirstColumn="0" w:firstRowLastColumn="0" w:lastRowFirstColumn="0" w:lastRowLastColumn="0"/>
            <w:tcW w:w="9456" w:type="dxa"/>
            <w:gridSpan w:val="4"/>
            <w:tcBorders>
              <w:top w:val="single" w:sz="24" w:space="0" w:color="008000"/>
              <w:left w:val="single" w:sz="24" w:space="0" w:color="008000"/>
              <w:bottom w:val="single" w:sz="24" w:space="0" w:color="008000"/>
              <w:right w:val="single" w:sz="24" w:space="0" w:color="008000"/>
            </w:tcBorders>
          </w:tcPr>
          <w:p w14:paraId="2C65B644" w14:textId="77777777" w:rsidR="004E6859" w:rsidRPr="004E6859" w:rsidRDefault="004E6859" w:rsidP="004E6859">
            <w:pPr>
              <w:rPr>
                <w:rFonts w:ascii="Cambria" w:eastAsia="Arial" w:hAnsi="Cambria" w:cs="Arial"/>
                <w:color w:val="000000"/>
              </w:rPr>
            </w:pPr>
            <w:r w:rsidRPr="004E6859">
              <w:rPr>
                <w:rFonts w:ascii="Cambria" w:eastAsia="Arial" w:hAnsi="Cambria" w:cs="Arial"/>
                <w:color w:val="000000"/>
              </w:rPr>
              <w:t>The learner needs to work on the following:</w:t>
            </w:r>
          </w:p>
          <w:p w14:paraId="550E1822" w14:textId="77777777" w:rsidR="004E6859" w:rsidRPr="004E6859" w:rsidRDefault="004E6859" w:rsidP="004E6859">
            <w:pPr>
              <w:rPr>
                <w:rFonts w:ascii="Cambria" w:eastAsia="Arial" w:hAnsi="Cambria" w:cs="Arial"/>
                <w:color w:val="000000"/>
              </w:rPr>
            </w:pPr>
          </w:p>
          <w:p w14:paraId="18C0AA7E" w14:textId="77777777" w:rsidR="004E6859" w:rsidRPr="004E6859" w:rsidRDefault="004E6859" w:rsidP="004E6859">
            <w:pPr>
              <w:rPr>
                <w:rFonts w:ascii="Cambria" w:eastAsia="Arial" w:hAnsi="Cambria" w:cs="Arial"/>
                <w:color w:val="000000"/>
              </w:rPr>
            </w:pPr>
          </w:p>
        </w:tc>
      </w:tr>
      <w:tr w:rsidR="004E6859" w:rsidRPr="004E6859" w14:paraId="6B3C552D" w14:textId="77777777" w:rsidTr="000540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56" w:type="dxa"/>
            <w:gridSpan w:val="4"/>
            <w:tcBorders>
              <w:top w:val="single" w:sz="24" w:space="0" w:color="008000"/>
              <w:left w:val="single" w:sz="24" w:space="0" w:color="008000"/>
              <w:right w:val="single" w:sz="24" w:space="0" w:color="008000"/>
            </w:tcBorders>
          </w:tcPr>
          <w:p w14:paraId="2B6901E9" w14:textId="77777777" w:rsidR="004E6859" w:rsidRPr="004E6859" w:rsidRDefault="004E6859" w:rsidP="004E6859">
            <w:pPr>
              <w:rPr>
                <w:rFonts w:ascii="Cambria" w:eastAsia="Arial" w:hAnsi="Cambria" w:cs="Arial"/>
                <w:color w:val="000000"/>
              </w:rPr>
            </w:pPr>
            <w:r w:rsidRPr="004E6859">
              <w:rPr>
                <w:rFonts w:ascii="Cambria" w:eastAsia="Arial" w:hAnsi="Cambria" w:cs="Arial"/>
                <w:color w:val="000000"/>
              </w:rPr>
              <w:t>This task was successfully completed  ______  This task needs to be tried again  ______</w:t>
            </w:r>
          </w:p>
          <w:p w14:paraId="767B175E" w14:textId="77777777" w:rsidR="004E6859" w:rsidRPr="004E6859" w:rsidRDefault="004E6859" w:rsidP="004E6859">
            <w:pPr>
              <w:rPr>
                <w:rFonts w:ascii="Cambria" w:eastAsia="Arial" w:hAnsi="Cambria" w:cs="Arial"/>
                <w:color w:val="000000"/>
              </w:rPr>
            </w:pPr>
          </w:p>
        </w:tc>
      </w:tr>
      <w:tr w:rsidR="004E6859" w:rsidRPr="004E6859" w14:paraId="7BDE7686" w14:textId="77777777" w:rsidTr="000540AF">
        <w:tc>
          <w:tcPr>
            <w:cnfStyle w:val="001000000000" w:firstRow="0" w:lastRow="0" w:firstColumn="1" w:lastColumn="0" w:oddVBand="0" w:evenVBand="0" w:oddHBand="0" w:evenHBand="0" w:firstRowFirstColumn="0" w:firstRowLastColumn="0" w:lastRowFirstColumn="0" w:lastRowLastColumn="0"/>
            <w:tcW w:w="9456" w:type="dxa"/>
            <w:gridSpan w:val="4"/>
            <w:tcBorders>
              <w:top w:val="single" w:sz="24" w:space="0" w:color="008000"/>
              <w:left w:val="single" w:sz="24" w:space="0" w:color="008000"/>
              <w:bottom w:val="single" w:sz="24" w:space="0" w:color="008000"/>
              <w:right w:val="single" w:sz="24" w:space="0" w:color="008000"/>
            </w:tcBorders>
          </w:tcPr>
          <w:p w14:paraId="049C8C13" w14:textId="77777777" w:rsidR="004E6859" w:rsidRPr="004E6859" w:rsidRDefault="004E6859" w:rsidP="004E6859">
            <w:pPr>
              <w:rPr>
                <w:rFonts w:ascii="Cambria" w:eastAsia="Arial" w:hAnsi="Cambria" w:cs="Arial"/>
                <w:color w:val="000000"/>
              </w:rPr>
            </w:pPr>
            <w:r w:rsidRPr="004E6859">
              <w:rPr>
                <w:rFonts w:ascii="Cambria" w:eastAsia="Arial" w:hAnsi="Cambria" w:cs="Arial"/>
                <w:color w:val="000000"/>
              </w:rPr>
              <w:t>Practitioner Comments:</w:t>
            </w:r>
          </w:p>
          <w:p w14:paraId="04B65799" w14:textId="77777777" w:rsidR="004E6859" w:rsidRPr="004E6859" w:rsidRDefault="004E6859" w:rsidP="004E6859">
            <w:pPr>
              <w:rPr>
                <w:rFonts w:ascii="Cambria" w:eastAsia="Arial" w:hAnsi="Cambria" w:cs="Arial"/>
                <w:color w:val="000000"/>
              </w:rPr>
            </w:pPr>
          </w:p>
          <w:p w14:paraId="624B3FE1" w14:textId="77777777" w:rsidR="004E6859" w:rsidRPr="004E6859" w:rsidRDefault="004E6859" w:rsidP="004E6859">
            <w:pPr>
              <w:rPr>
                <w:rFonts w:ascii="Cambria" w:eastAsia="Arial" w:hAnsi="Cambria" w:cs="Arial"/>
                <w:color w:val="000000"/>
              </w:rPr>
            </w:pPr>
          </w:p>
        </w:tc>
      </w:tr>
      <w:tr w:rsidR="004E6859" w:rsidRPr="004E6859" w14:paraId="2AAEE71F" w14:textId="77777777" w:rsidTr="000540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56" w:type="dxa"/>
            <w:gridSpan w:val="4"/>
            <w:tcBorders>
              <w:top w:val="single" w:sz="24" w:space="0" w:color="008000"/>
              <w:left w:val="single" w:sz="24" w:space="0" w:color="008000"/>
              <w:bottom w:val="single" w:sz="24" w:space="0" w:color="008000"/>
              <w:right w:val="single" w:sz="24" w:space="0" w:color="008000"/>
            </w:tcBorders>
          </w:tcPr>
          <w:p w14:paraId="2075E014" w14:textId="77777777" w:rsidR="004E6859" w:rsidRPr="004E6859" w:rsidRDefault="004E6859" w:rsidP="004E6859">
            <w:pPr>
              <w:rPr>
                <w:rFonts w:ascii="Cambria" w:eastAsia="Arial" w:hAnsi="Cambria" w:cs="Arial"/>
                <w:color w:val="000000"/>
              </w:rPr>
            </w:pPr>
            <w:r w:rsidRPr="004E6859">
              <w:rPr>
                <w:rFonts w:ascii="Cambria" w:eastAsia="Arial" w:hAnsi="Cambria" w:cs="Arial"/>
                <w:color w:val="000000"/>
              </w:rPr>
              <w:t>Learner Comments:</w:t>
            </w:r>
          </w:p>
          <w:p w14:paraId="65221A3B" w14:textId="77777777" w:rsidR="004E6859" w:rsidRPr="004E6859" w:rsidRDefault="004E6859" w:rsidP="004E6859">
            <w:pPr>
              <w:rPr>
                <w:rFonts w:ascii="Cambria" w:eastAsia="Arial" w:hAnsi="Cambria" w:cs="Arial"/>
                <w:color w:val="000000"/>
              </w:rPr>
            </w:pPr>
          </w:p>
          <w:p w14:paraId="685547C3" w14:textId="77777777" w:rsidR="004E6859" w:rsidRPr="004E6859" w:rsidRDefault="004E6859" w:rsidP="004E6859">
            <w:pPr>
              <w:rPr>
                <w:rFonts w:ascii="Cambria" w:eastAsia="Arial" w:hAnsi="Cambria" w:cs="Arial"/>
                <w:color w:val="000000"/>
              </w:rPr>
            </w:pPr>
          </w:p>
        </w:tc>
      </w:tr>
    </w:tbl>
    <w:p w14:paraId="12E55D97" w14:textId="77777777" w:rsidR="004E6859" w:rsidRPr="004E6859" w:rsidRDefault="004E6859" w:rsidP="004E6859">
      <w:pPr>
        <w:spacing w:after="200" w:line="276" w:lineRule="auto"/>
        <w:rPr>
          <w:rFonts w:ascii="Calibri" w:eastAsia="Calibri" w:hAnsi="Calibri" w:cs="Times New Roman"/>
          <w:sz w:val="22"/>
          <w:szCs w:val="22"/>
          <w:lang w:val="en-CA" w:eastAsia="en-US"/>
        </w:rPr>
      </w:pPr>
    </w:p>
    <w:p w14:paraId="04442EB8" w14:textId="77777777" w:rsidR="004E6859" w:rsidRPr="004E6859" w:rsidRDefault="004E6859" w:rsidP="004E6859">
      <w:pPr>
        <w:spacing w:line="276" w:lineRule="auto"/>
        <w:rPr>
          <w:rFonts w:ascii="Cambria" w:eastAsia="Arial" w:hAnsi="Cambria" w:cs="Arial"/>
          <w:color w:val="000000"/>
        </w:rPr>
      </w:pPr>
    </w:p>
    <w:p w14:paraId="261CA210" w14:textId="42C2C541" w:rsidR="00522DF0" w:rsidRPr="004E6859" w:rsidRDefault="00522DF0" w:rsidP="004E6859"/>
    <w:sectPr w:rsidR="00522DF0" w:rsidRPr="004E6859" w:rsidSect="004E6859">
      <w:footerReference w:type="even" r:id="rId11"/>
      <w:footerReference w:type="default" r:id="rId12"/>
      <w:pgSz w:w="12240" w:h="15840"/>
      <w:pgMar w:top="1247" w:right="1440" w:bottom="1247" w:left="1440" w:header="720" w:footer="720"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C0C1FF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FCC6C8" w14:textId="77777777" w:rsidR="007D7C58" w:rsidRDefault="007D7C58" w:rsidP="0062448E">
      <w:r>
        <w:separator/>
      </w:r>
    </w:p>
  </w:endnote>
  <w:endnote w:type="continuationSeparator" w:id="0">
    <w:p w14:paraId="6DD2F60E" w14:textId="77777777" w:rsidR="007D7C58" w:rsidRDefault="007D7C58" w:rsidP="00624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pple Chancery">
    <w:altName w:val="Courier New"/>
    <w:charset w:val="00"/>
    <w:family w:val="auto"/>
    <w:pitch w:val="variable"/>
    <w:sig w:usb0="00000000" w:usb1="00000003" w:usb2="00000000" w:usb3="00000000" w:csb0="000001F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566"/>
      <w:gridCol w:w="9024"/>
    </w:tblGrid>
    <w:tr w:rsidR="00BD1684" w14:paraId="3D949EBF" w14:textId="77777777" w:rsidTr="00946915">
      <w:tc>
        <w:tcPr>
          <w:tcW w:w="295" w:type="pct"/>
          <w:tcBorders>
            <w:right w:val="single" w:sz="18" w:space="0" w:color="4F81BD" w:themeColor="accent1"/>
          </w:tcBorders>
        </w:tcPr>
        <w:p w14:paraId="6FF6FA8B" w14:textId="77777777" w:rsidR="00BD1684" w:rsidRPr="00A255A5" w:rsidRDefault="00BD1684" w:rsidP="00946915">
          <w:pPr>
            <w:pStyle w:val="Header"/>
            <w:rPr>
              <w:b/>
              <w:color w:val="008000"/>
            </w:rPr>
          </w:pPr>
          <w:r w:rsidRPr="00A255A5">
            <w:rPr>
              <w:b/>
              <w:color w:val="008000"/>
            </w:rPr>
            <w:fldChar w:fldCharType="begin"/>
          </w:r>
          <w:r w:rsidRPr="00A255A5">
            <w:rPr>
              <w:b/>
              <w:color w:val="008000"/>
            </w:rPr>
            <w:instrText xml:space="preserve"> PAGE   \* MERGEFORMAT </w:instrText>
          </w:r>
          <w:r w:rsidRPr="00A255A5">
            <w:rPr>
              <w:b/>
              <w:color w:val="008000"/>
            </w:rPr>
            <w:fldChar w:fldCharType="separate"/>
          </w:r>
          <w:r w:rsidR="004E6859">
            <w:rPr>
              <w:b/>
              <w:noProof/>
              <w:color w:val="008000"/>
            </w:rPr>
            <w:t>4</w:t>
          </w:r>
          <w:r w:rsidRPr="00A255A5">
            <w:rPr>
              <w:b/>
              <w:color w:val="008000"/>
            </w:rPr>
            <w:fldChar w:fldCharType="end"/>
          </w:r>
        </w:p>
      </w:tc>
      <w:sdt>
        <w:sdtPr>
          <w:rPr>
            <w:rFonts w:eastAsiaTheme="majorEastAsia" w:cstheme="majorBidi"/>
            <w:b/>
            <w:i/>
            <w:color w:val="008000"/>
          </w:rPr>
          <w:alias w:val="Title"/>
          <w:id w:val="177129825"/>
          <w:placeholder>
            <w:docPart w:val="E1F908554CD21D49B9E4A52EC7C0EFF5"/>
          </w:placeholder>
          <w:dataBinding w:prefixMappings="xmlns:ns0='http://schemas.openxmlformats.org/package/2006/metadata/core-properties' xmlns:ns1='http://purl.org/dc/elements/1.1/'" w:xpath="/ns0:coreProperties[1]/ns1:title[1]" w:storeItemID="{6C3C8BC8-F283-45AE-878A-BAB7291924A1}"/>
          <w:text/>
        </w:sdtPr>
        <w:sdtEndPr/>
        <w:sdtContent>
          <w:tc>
            <w:tcPr>
              <w:tcW w:w="4705" w:type="pct"/>
              <w:tcBorders>
                <w:left w:val="single" w:sz="18" w:space="0" w:color="4F81BD" w:themeColor="accent1"/>
              </w:tcBorders>
            </w:tcPr>
            <w:p w14:paraId="70F68D38" w14:textId="6D580F70" w:rsidR="00BD1684" w:rsidRPr="00A255A5" w:rsidRDefault="00BD1684" w:rsidP="00946915">
              <w:pPr>
                <w:pStyle w:val="Header"/>
                <w:rPr>
                  <w:rFonts w:eastAsiaTheme="majorEastAsia" w:cstheme="majorBidi"/>
                  <w:b/>
                  <w:color w:val="008000"/>
                </w:rPr>
              </w:pPr>
              <w:r w:rsidRPr="00A255A5">
                <w:rPr>
                  <w:rFonts w:eastAsiaTheme="majorEastAsia" w:cstheme="majorBidi"/>
                  <w:b/>
                  <w:i/>
                  <w:color w:val="008000"/>
                </w:rPr>
                <w:t>Laubach Literacy Ontario     2013     Task-Based Activities for LWR Book #1</w:t>
              </w:r>
            </w:p>
          </w:tc>
        </w:sdtContent>
      </w:sdt>
    </w:tr>
  </w:tbl>
  <w:p w14:paraId="344A1F0B" w14:textId="77777777" w:rsidR="00BD1684" w:rsidRDefault="00BD168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9114"/>
      <w:gridCol w:w="476"/>
    </w:tblGrid>
    <w:tr w:rsidR="00BD1684" w14:paraId="63FDED9F" w14:textId="77777777" w:rsidTr="00946915">
      <w:sdt>
        <w:sdtPr>
          <w:rPr>
            <w:rFonts w:eastAsiaTheme="majorEastAsia" w:cstheme="majorBidi"/>
            <w:b/>
            <w:i/>
            <w:color w:val="008000"/>
          </w:rPr>
          <w:alias w:val="Title"/>
          <w:id w:val="177129827"/>
          <w:dataBinding w:prefixMappings="xmlns:ns0='http://schemas.openxmlformats.org/package/2006/metadata/core-properties' xmlns:ns1='http://purl.org/dc/elements/1.1/'" w:xpath="/ns0:coreProperties[1]/ns1:title[1]" w:storeItemID="{6C3C8BC8-F283-45AE-878A-BAB7291924A1}"/>
          <w:text/>
        </w:sdtPr>
        <w:sdtEndPr/>
        <w:sdtContent>
          <w:tc>
            <w:tcPr>
              <w:tcW w:w="4752" w:type="pct"/>
              <w:tcBorders>
                <w:right w:val="single" w:sz="18" w:space="0" w:color="4F81BD" w:themeColor="accent1"/>
              </w:tcBorders>
            </w:tcPr>
            <w:p w14:paraId="75886EF3" w14:textId="300BCB81" w:rsidR="00BD1684" w:rsidRPr="00246B22" w:rsidRDefault="00BD1684" w:rsidP="00946915">
              <w:pPr>
                <w:pStyle w:val="Header"/>
                <w:jc w:val="right"/>
                <w:rPr>
                  <w:b/>
                  <w:color w:val="008000"/>
                </w:rPr>
              </w:pPr>
              <w:r w:rsidRPr="00246B22">
                <w:rPr>
                  <w:rFonts w:eastAsiaTheme="majorEastAsia" w:cstheme="majorBidi"/>
                  <w:b/>
                  <w:i/>
                  <w:color w:val="008000"/>
                </w:rPr>
                <w:t>Laubach Literacy Ontario     2013     Task-Based Activities for LWR Book #1</w:t>
              </w:r>
            </w:p>
          </w:tc>
        </w:sdtContent>
      </w:sdt>
      <w:tc>
        <w:tcPr>
          <w:tcW w:w="248" w:type="pct"/>
          <w:tcBorders>
            <w:left w:val="single" w:sz="18" w:space="0" w:color="4F81BD" w:themeColor="accent1"/>
          </w:tcBorders>
        </w:tcPr>
        <w:p w14:paraId="0E1558D7" w14:textId="77777777" w:rsidR="00BD1684" w:rsidRPr="00A255A5" w:rsidRDefault="00BD1684" w:rsidP="00946915">
          <w:pPr>
            <w:pStyle w:val="Header"/>
            <w:rPr>
              <w:rFonts w:eastAsiaTheme="majorEastAsia" w:cstheme="majorBidi"/>
              <w:b/>
              <w:color w:val="008000"/>
            </w:rPr>
          </w:pPr>
          <w:r w:rsidRPr="00A255A5">
            <w:rPr>
              <w:b/>
              <w:color w:val="008000"/>
            </w:rPr>
            <w:fldChar w:fldCharType="begin"/>
          </w:r>
          <w:r w:rsidRPr="00A255A5">
            <w:rPr>
              <w:b/>
              <w:color w:val="008000"/>
            </w:rPr>
            <w:instrText xml:space="preserve"> PAGE   \* MERGEFORMAT </w:instrText>
          </w:r>
          <w:r w:rsidRPr="00A255A5">
            <w:rPr>
              <w:b/>
              <w:color w:val="008000"/>
            </w:rPr>
            <w:fldChar w:fldCharType="separate"/>
          </w:r>
          <w:r w:rsidR="004E6859">
            <w:rPr>
              <w:b/>
              <w:noProof/>
              <w:color w:val="008000"/>
            </w:rPr>
            <w:t>5</w:t>
          </w:r>
          <w:r w:rsidRPr="00A255A5">
            <w:rPr>
              <w:b/>
              <w:color w:val="008000"/>
            </w:rPr>
            <w:fldChar w:fldCharType="end"/>
          </w:r>
        </w:p>
      </w:tc>
    </w:tr>
  </w:tbl>
  <w:p w14:paraId="1DE3A5AD" w14:textId="77777777" w:rsidR="00BD1684" w:rsidRDefault="00BD16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FAE313" w14:textId="77777777" w:rsidR="007D7C58" w:rsidRDefault="007D7C58" w:rsidP="0062448E">
      <w:r>
        <w:separator/>
      </w:r>
    </w:p>
  </w:footnote>
  <w:footnote w:type="continuationSeparator" w:id="0">
    <w:p w14:paraId="7358FAB4" w14:textId="77777777" w:rsidR="007D7C58" w:rsidRDefault="007D7C58" w:rsidP="006244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102094"/>
    <w:multiLevelType w:val="hybridMultilevel"/>
    <w:tmpl w:val="5D90B5AC"/>
    <w:lvl w:ilvl="0" w:tplc="C47A04B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C2F2A62"/>
    <w:multiLevelType w:val="hybridMultilevel"/>
    <w:tmpl w:val="3A0E7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817065"/>
    <w:multiLevelType w:val="hybridMultilevel"/>
    <w:tmpl w:val="38903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4F1CB9"/>
    <w:multiLevelType w:val="hybridMultilevel"/>
    <w:tmpl w:val="206876EC"/>
    <w:lvl w:ilvl="0" w:tplc="C47A04B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046C5D"/>
    <w:multiLevelType w:val="hybridMultilevel"/>
    <w:tmpl w:val="E73477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7F71767"/>
    <w:multiLevelType w:val="hybridMultilevel"/>
    <w:tmpl w:val="EB6883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BA375E8"/>
    <w:multiLevelType w:val="hybridMultilevel"/>
    <w:tmpl w:val="23C6CCE4"/>
    <w:lvl w:ilvl="0" w:tplc="C47A04B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5D92496"/>
    <w:multiLevelType w:val="hybridMultilevel"/>
    <w:tmpl w:val="80C46E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98179E5"/>
    <w:multiLevelType w:val="hybridMultilevel"/>
    <w:tmpl w:val="41442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70B4165"/>
    <w:multiLevelType w:val="hybridMultilevel"/>
    <w:tmpl w:val="2760F484"/>
    <w:lvl w:ilvl="0" w:tplc="C47A04B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A0C03AF"/>
    <w:multiLevelType w:val="hybridMultilevel"/>
    <w:tmpl w:val="FED28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1456354"/>
    <w:multiLevelType w:val="hybridMultilevel"/>
    <w:tmpl w:val="D4DECB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710A6C1D"/>
    <w:multiLevelType w:val="hybridMultilevel"/>
    <w:tmpl w:val="E334E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1A0596D"/>
    <w:multiLevelType w:val="hybridMultilevel"/>
    <w:tmpl w:val="05D4D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24C0B2A"/>
    <w:multiLevelType w:val="hybridMultilevel"/>
    <w:tmpl w:val="B78E3720"/>
    <w:lvl w:ilvl="0" w:tplc="F65007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F702EF1"/>
    <w:multiLevelType w:val="hybridMultilevel"/>
    <w:tmpl w:val="FA7E7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7"/>
  </w:num>
  <w:num w:numId="5">
    <w:abstractNumId w:val="10"/>
  </w:num>
  <w:num w:numId="6">
    <w:abstractNumId w:val="15"/>
  </w:num>
  <w:num w:numId="7">
    <w:abstractNumId w:val="14"/>
  </w:num>
  <w:num w:numId="8">
    <w:abstractNumId w:val="11"/>
  </w:num>
  <w:num w:numId="9">
    <w:abstractNumId w:val="12"/>
  </w:num>
  <w:num w:numId="10">
    <w:abstractNumId w:val="6"/>
  </w:num>
  <w:num w:numId="11">
    <w:abstractNumId w:val="2"/>
  </w:num>
  <w:num w:numId="12">
    <w:abstractNumId w:val="9"/>
  </w:num>
  <w:num w:numId="13">
    <w:abstractNumId w:val="3"/>
  </w:num>
  <w:num w:numId="14">
    <w:abstractNumId w:val="13"/>
  </w:num>
  <w:num w:numId="15">
    <w:abstractNumId w:val="5"/>
  </w:num>
  <w:num w:numId="16">
    <w:abstractNumId w:val="16"/>
  </w:num>
  <w:num w:numId="17">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ana Faessler">
    <w15:presenceInfo w15:providerId="Windows Live" w15:userId="72170cbcc6d4cef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DE0F5F"/>
    <w:rsid w:val="00001B63"/>
    <w:rsid w:val="00002760"/>
    <w:rsid w:val="000125CC"/>
    <w:rsid w:val="00031CD5"/>
    <w:rsid w:val="00031CF6"/>
    <w:rsid w:val="00033D6D"/>
    <w:rsid w:val="000466CB"/>
    <w:rsid w:val="00057972"/>
    <w:rsid w:val="00063E94"/>
    <w:rsid w:val="0008326B"/>
    <w:rsid w:val="000877E9"/>
    <w:rsid w:val="00091F7D"/>
    <w:rsid w:val="000925CF"/>
    <w:rsid w:val="0009285B"/>
    <w:rsid w:val="00097FAF"/>
    <w:rsid w:val="000A2EC3"/>
    <w:rsid w:val="000A5A30"/>
    <w:rsid w:val="000B3B0C"/>
    <w:rsid w:val="000C44AC"/>
    <w:rsid w:val="000D6522"/>
    <w:rsid w:val="000E2B8B"/>
    <w:rsid w:val="000E5610"/>
    <w:rsid w:val="000E7760"/>
    <w:rsid w:val="000F3767"/>
    <w:rsid w:val="0010331E"/>
    <w:rsid w:val="00104B55"/>
    <w:rsid w:val="001066FF"/>
    <w:rsid w:val="0011413E"/>
    <w:rsid w:val="00120A4A"/>
    <w:rsid w:val="00127C22"/>
    <w:rsid w:val="00132B9B"/>
    <w:rsid w:val="00132D24"/>
    <w:rsid w:val="001337D5"/>
    <w:rsid w:val="00166D51"/>
    <w:rsid w:val="0016751D"/>
    <w:rsid w:val="00170554"/>
    <w:rsid w:val="00173B56"/>
    <w:rsid w:val="00183937"/>
    <w:rsid w:val="001916B9"/>
    <w:rsid w:val="00192D08"/>
    <w:rsid w:val="00195112"/>
    <w:rsid w:val="00196EC9"/>
    <w:rsid w:val="001A3884"/>
    <w:rsid w:val="001C20B3"/>
    <w:rsid w:val="001E05CD"/>
    <w:rsid w:val="001E3EEC"/>
    <w:rsid w:val="001F4DB0"/>
    <w:rsid w:val="00212B96"/>
    <w:rsid w:val="002167A7"/>
    <w:rsid w:val="0022175E"/>
    <w:rsid w:val="002348BB"/>
    <w:rsid w:val="00234D90"/>
    <w:rsid w:val="00246B22"/>
    <w:rsid w:val="00247398"/>
    <w:rsid w:val="00251417"/>
    <w:rsid w:val="00253A41"/>
    <w:rsid w:val="0026276B"/>
    <w:rsid w:val="00270D11"/>
    <w:rsid w:val="002765A3"/>
    <w:rsid w:val="00285E91"/>
    <w:rsid w:val="002B01A3"/>
    <w:rsid w:val="002B35F8"/>
    <w:rsid w:val="002C682B"/>
    <w:rsid w:val="002D71ED"/>
    <w:rsid w:val="002F3583"/>
    <w:rsid w:val="002F3F6A"/>
    <w:rsid w:val="003121A5"/>
    <w:rsid w:val="00313B87"/>
    <w:rsid w:val="00322367"/>
    <w:rsid w:val="003240F8"/>
    <w:rsid w:val="00326816"/>
    <w:rsid w:val="003304D2"/>
    <w:rsid w:val="00333F33"/>
    <w:rsid w:val="003358EB"/>
    <w:rsid w:val="0034660F"/>
    <w:rsid w:val="003624E4"/>
    <w:rsid w:val="00367ECE"/>
    <w:rsid w:val="00372E51"/>
    <w:rsid w:val="0038699F"/>
    <w:rsid w:val="003938AE"/>
    <w:rsid w:val="003A60C0"/>
    <w:rsid w:val="003A7B58"/>
    <w:rsid w:val="003B3742"/>
    <w:rsid w:val="003D26D8"/>
    <w:rsid w:val="003E2A5E"/>
    <w:rsid w:val="003E7261"/>
    <w:rsid w:val="003F45AE"/>
    <w:rsid w:val="003F79BE"/>
    <w:rsid w:val="004003FC"/>
    <w:rsid w:val="00405F4A"/>
    <w:rsid w:val="00405F8C"/>
    <w:rsid w:val="00412153"/>
    <w:rsid w:val="004266E7"/>
    <w:rsid w:val="00427724"/>
    <w:rsid w:val="00434032"/>
    <w:rsid w:val="00440E3C"/>
    <w:rsid w:val="004457B6"/>
    <w:rsid w:val="00446B73"/>
    <w:rsid w:val="004575A2"/>
    <w:rsid w:val="004B63F7"/>
    <w:rsid w:val="004B7270"/>
    <w:rsid w:val="004C4458"/>
    <w:rsid w:val="004C7E00"/>
    <w:rsid w:val="004D1E48"/>
    <w:rsid w:val="004E0CF0"/>
    <w:rsid w:val="004E22A2"/>
    <w:rsid w:val="004E2F67"/>
    <w:rsid w:val="004E48D1"/>
    <w:rsid w:val="004E6859"/>
    <w:rsid w:val="004F089F"/>
    <w:rsid w:val="00504EFD"/>
    <w:rsid w:val="0050508C"/>
    <w:rsid w:val="00506B0D"/>
    <w:rsid w:val="00514F62"/>
    <w:rsid w:val="00522DF0"/>
    <w:rsid w:val="00531661"/>
    <w:rsid w:val="00536AFF"/>
    <w:rsid w:val="00536F6C"/>
    <w:rsid w:val="00542BCB"/>
    <w:rsid w:val="005464EF"/>
    <w:rsid w:val="00550EC1"/>
    <w:rsid w:val="0055651D"/>
    <w:rsid w:val="00560864"/>
    <w:rsid w:val="00562EEB"/>
    <w:rsid w:val="005674F0"/>
    <w:rsid w:val="00575831"/>
    <w:rsid w:val="005865CC"/>
    <w:rsid w:val="0058715D"/>
    <w:rsid w:val="0059553C"/>
    <w:rsid w:val="005B30EC"/>
    <w:rsid w:val="005B59E5"/>
    <w:rsid w:val="005B5EC7"/>
    <w:rsid w:val="005C2CC6"/>
    <w:rsid w:val="005C3305"/>
    <w:rsid w:val="005D02E5"/>
    <w:rsid w:val="005D046C"/>
    <w:rsid w:val="005E60B3"/>
    <w:rsid w:val="005E69C2"/>
    <w:rsid w:val="005F113C"/>
    <w:rsid w:val="00611D73"/>
    <w:rsid w:val="00611FA0"/>
    <w:rsid w:val="0061219D"/>
    <w:rsid w:val="006134BF"/>
    <w:rsid w:val="0062448E"/>
    <w:rsid w:val="00627FEF"/>
    <w:rsid w:val="006311E2"/>
    <w:rsid w:val="00634F65"/>
    <w:rsid w:val="00647561"/>
    <w:rsid w:val="006632FD"/>
    <w:rsid w:val="00664A59"/>
    <w:rsid w:val="00672715"/>
    <w:rsid w:val="006755A6"/>
    <w:rsid w:val="0067724B"/>
    <w:rsid w:val="00686CB0"/>
    <w:rsid w:val="0069548B"/>
    <w:rsid w:val="0069637B"/>
    <w:rsid w:val="006C6E03"/>
    <w:rsid w:val="006C7D9A"/>
    <w:rsid w:val="006D2A3A"/>
    <w:rsid w:val="006D4687"/>
    <w:rsid w:val="006E21F3"/>
    <w:rsid w:val="006E4A47"/>
    <w:rsid w:val="00700975"/>
    <w:rsid w:val="007039BD"/>
    <w:rsid w:val="0071540A"/>
    <w:rsid w:val="007162EF"/>
    <w:rsid w:val="0075312A"/>
    <w:rsid w:val="0075598C"/>
    <w:rsid w:val="00757D7F"/>
    <w:rsid w:val="00757F61"/>
    <w:rsid w:val="0076250D"/>
    <w:rsid w:val="00762671"/>
    <w:rsid w:val="00774F8A"/>
    <w:rsid w:val="00780FFB"/>
    <w:rsid w:val="0078466E"/>
    <w:rsid w:val="00784A52"/>
    <w:rsid w:val="00793FB4"/>
    <w:rsid w:val="00795CCD"/>
    <w:rsid w:val="00795DB0"/>
    <w:rsid w:val="00797328"/>
    <w:rsid w:val="007977D6"/>
    <w:rsid w:val="007B00FC"/>
    <w:rsid w:val="007B1CEB"/>
    <w:rsid w:val="007C48FB"/>
    <w:rsid w:val="007C6366"/>
    <w:rsid w:val="007D4E26"/>
    <w:rsid w:val="007D78BC"/>
    <w:rsid w:val="007D7C58"/>
    <w:rsid w:val="007F6083"/>
    <w:rsid w:val="007F6FAE"/>
    <w:rsid w:val="00807629"/>
    <w:rsid w:val="0081094A"/>
    <w:rsid w:val="00813F76"/>
    <w:rsid w:val="00821510"/>
    <w:rsid w:val="008279F1"/>
    <w:rsid w:val="00832C10"/>
    <w:rsid w:val="00832F54"/>
    <w:rsid w:val="008534A5"/>
    <w:rsid w:val="00856797"/>
    <w:rsid w:val="008641FA"/>
    <w:rsid w:val="0088004D"/>
    <w:rsid w:val="00880472"/>
    <w:rsid w:val="00883AA0"/>
    <w:rsid w:val="00886DF6"/>
    <w:rsid w:val="00887126"/>
    <w:rsid w:val="00891887"/>
    <w:rsid w:val="008975ED"/>
    <w:rsid w:val="008A06C2"/>
    <w:rsid w:val="008A7912"/>
    <w:rsid w:val="008B19FB"/>
    <w:rsid w:val="008B51A3"/>
    <w:rsid w:val="008C57EA"/>
    <w:rsid w:val="008C5BBB"/>
    <w:rsid w:val="008E2F09"/>
    <w:rsid w:val="008F32CB"/>
    <w:rsid w:val="009145D5"/>
    <w:rsid w:val="00932652"/>
    <w:rsid w:val="00937AD3"/>
    <w:rsid w:val="00946773"/>
    <w:rsid w:val="00946915"/>
    <w:rsid w:val="009570AF"/>
    <w:rsid w:val="00962EFF"/>
    <w:rsid w:val="00964C31"/>
    <w:rsid w:val="0097517B"/>
    <w:rsid w:val="0098282F"/>
    <w:rsid w:val="00984FE0"/>
    <w:rsid w:val="00987A8C"/>
    <w:rsid w:val="00987C36"/>
    <w:rsid w:val="009A00E1"/>
    <w:rsid w:val="009A3AFB"/>
    <w:rsid w:val="009B53F7"/>
    <w:rsid w:val="009D399E"/>
    <w:rsid w:val="009E3D31"/>
    <w:rsid w:val="009E545A"/>
    <w:rsid w:val="009F506A"/>
    <w:rsid w:val="009F65BA"/>
    <w:rsid w:val="00A04BE9"/>
    <w:rsid w:val="00A122A2"/>
    <w:rsid w:val="00A1231E"/>
    <w:rsid w:val="00A16ABE"/>
    <w:rsid w:val="00A22C50"/>
    <w:rsid w:val="00A24A95"/>
    <w:rsid w:val="00A255A5"/>
    <w:rsid w:val="00A27A97"/>
    <w:rsid w:val="00A33D73"/>
    <w:rsid w:val="00A50DDD"/>
    <w:rsid w:val="00A50FF8"/>
    <w:rsid w:val="00A54F53"/>
    <w:rsid w:val="00A67E3C"/>
    <w:rsid w:val="00A83ADD"/>
    <w:rsid w:val="00AA206F"/>
    <w:rsid w:val="00AC7262"/>
    <w:rsid w:val="00AD118D"/>
    <w:rsid w:val="00AD1E35"/>
    <w:rsid w:val="00AE5A12"/>
    <w:rsid w:val="00AF196D"/>
    <w:rsid w:val="00AF3F6A"/>
    <w:rsid w:val="00AF6878"/>
    <w:rsid w:val="00B00FE8"/>
    <w:rsid w:val="00B1283C"/>
    <w:rsid w:val="00B134BD"/>
    <w:rsid w:val="00B15F51"/>
    <w:rsid w:val="00B21BA5"/>
    <w:rsid w:val="00B222A5"/>
    <w:rsid w:val="00B27947"/>
    <w:rsid w:val="00B32C36"/>
    <w:rsid w:val="00B32E89"/>
    <w:rsid w:val="00B3588E"/>
    <w:rsid w:val="00B40793"/>
    <w:rsid w:val="00B55E9B"/>
    <w:rsid w:val="00B57BAC"/>
    <w:rsid w:val="00B6209A"/>
    <w:rsid w:val="00B70BAC"/>
    <w:rsid w:val="00B8430C"/>
    <w:rsid w:val="00B851BC"/>
    <w:rsid w:val="00BA0426"/>
    <w:rsid w:val="00BA0B51"/>
    <w:rsid w:val="00BA0BBC"/>
    <w:rsid w:val="00BB3D82"/>
    <w:rsid w:val="00BC02A7"/>
    <w:rsid w:val="00BC2F67"/>
    <w:rsid w:val="00BC3504"/>
    <w:rsid w:val="00BD1684"/>
    <w:rsid w:val="00BE75F0"/>
    <w:rsid w:val="00BE76B0"/>
    <w:rsid w:val="00BF2784"/>
    <w:rsid w:val="00BF4772"/>
    <w:rsid w:val="00C1231C"/>
    <w:rsid w:val="00C225E8"/>
    <w:rsid w:val="00C22B96"/>
    <w:rsid w:val="00C44741"/>
    <w:rsid w:val="00C46FCD"/>
    <w:rsid w:val="00C471DA"/>
    <w:rsid w:val="00C52DA1"/>
    <w:rsid w:val="00C61756"/>
    <w:rsid w:val="00C83913"/>
    <w:rsid w:val="00C84F36"/>
    <w:rsid w:val="00C90A98"/>
    <w:rsid w:val="00CA03B7"/>
    <w:rsid w:val="00CB1613"/>
    <w:rsid w:val="00CC1529"/>
    <w:rsid w:val="00CC4294"/>
    <w:rsid w:val="00CE0626"/>
    <w:rsid w:val="00CE09E3"/>
    <w:rsid w:val="00CF484B"/>
    <w:rsid w:val="00CF6810"/>
    <w:rsid w:val="00D11071"/>
    <w:rsid w:val="00D206EC"/>
    <w:rsid w:val="00D365D2"/>
    <w:rsid w:val="00D37D23"/>
    <w:rsid w:val="00D5026B"/>
    <w:rsid w:val="00D5466F"/>
    <w:rsid w:val="00D754B2"/>
    <w:rsid w:val="00D82FF2"/>
    <w:rsid w:val="00D87857"/>
    <w:rsid w:val="00D94E86"/>
    <w:rsid w:val="00DA5BA5"/>
    <w:rsid w:val="00DB3647"/>
    <w:rsid w:val="00DC06F3"/>
    <w:rsid w:val="00DC235E"/>
    <w:rsid w:val="00DC2CEB"/>
    <w:rsid w:val="00DC309A"/>
    <w:rsid w:val="00DC5301"/>
    <w:rsid w:val="00DD703A"/>
    <w:rsid w:val="00DE0F5F"/>
    <w:rsid w:val="00DE50F0"/>
    <w:rsid w:val="00DF1D44"/>
    <w:rsid w:val="00DF5CC2"/>
    <w:rsid w:val="00E10CFB"/>
    <w:rsid w:val="00E13E2B"/>
    <w:rsid w:val="00E22300"/>
    <w:rsid w:val="00E40DD6"/>
    <w:rsid w:val="00E44D50"/>
    <w:rsid w:val="00E52466"/>
    <w:rsid w:val="00E575A6"/>
    <w:rsid w:val="00E66876"/>
    <w:rsid w:val="00E679D4"/>
    <w:rsid w:val="00E84645"/>
    <w:rsid w:val="00EB5882"/>
    <w:rsid w:val="00EB6A9C"/>
    <w:rsid w:val="00ED2B13"/>
    <w:rsid w:val="00ED34F5"/>
    <w:rsid w:val="00ED54D7"/>
    <w:rsid w:val="00EE2B17"/>
    <w:rsid w:val="00EF058E"/>
    <w:rsid w:val="00F0386E"/>
    <w:rsid w:val="00F16552"/>
    <w:rsid w:val="00F21CA8"/>
    <w:rsid w:val="00F24707"/>
    <w:rsid w:val="00F254FF"/>
    <w:rsid w:val="00F26A86"/>
    <w:rsid w:val="00F34EEE"/>
    <w:rsid w:val="00F3725B"/>
    <w:rsid w:val="00F4758D"/>
    <w:rsid w:val="00F47BAF"/>
    <w:rsid w:val="00F60350"/>
    <w:rsid w:val="00F703D5"/>
    <w:rsid w:val="00F86268"/>
    <w:rsid w:val="00F92639"/>
    <w:rsid w:val="00F94BE0"/>
    <w:rsid w:val="00F957C8"/>
    <w:rsid w:val="00FA4E17"/>
    <w:rsid w:val="00FB19EC"/>
    <w:rsid w:val="00FC2115"/>
    <w:rsid w:val="00FC47F7"/>
    <w:rsid w:val="00FC5E8B"/>
    <w:rsid w:val="00FC5EA6"/>
    <w:rsid w:val="00FC6372"/>
    <w:rsid w:val="00FE5D05"/>
    <w:rsid w:val="00FF12F9"/>
    <w:rsid w:val="00FF29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A9E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spacing w:before="480" w:after="120"/>
      <w:outlineLvl w:val="0"/>
    </w:pPr>
    <w:rPr>
      <w:b/>
      <w:sz w:val="36"/>
    </w:rPr>
  </w:style>
  <w:style w:type="paragraph" w:styleId="Heading2">
    <w:name w:val="heading 2"/>
    <w:basedOn w:val="Normal1"/>
    <w:next w:val="Normal1"/>
    <w:pPr>
      <w:spacing w:before="360" w:after="80"/>
      <w:outlineLvl w:val="1"/>
    </w:pPr>
    <w:rPr>
      <w:b/>
      <w:sz w:val="28"/>
    </w:rPr>
  </w:style>
  <w:style w:type="paragraph" w:styleId="Heading3">
    <w:name w:val="heading 3"/>
    <w:basedOn w:val="Normal1"/>
    <w:next w:val="Normal1"/>
    <w:pPr>
      <w:spacing w:before="280" w:after="80"/>
      <w:outlineLvl w:val="2"/>
    </w:pPr>
    <w:rPr>
      <w:b/>
      <w:color w:val="666666"/>
      <w:sz w:val="24"/>
    </w:rPr>
  </w:style>
  <w:style w:type="paragraph" w:styleId="Heading4">
    <w:name w:val="heading 4"/>
    <w:basedOn w:val="Normal1"/>
    <w:next w:val="Normal1"/>
    <w:pPr>
      <w:spacing w:before="240" w:after="40"/>
      <w:outlineLvl w:val="3"/>
    </w:pPr>
    <w:rPr>
      <w:i/>
      <w:color w:val="666666"/>
    </w:rPr>
  </w:style>
  <w:style w:type="paragraph" w:styleId="Heading5">
    <w:name w:val="heading 5"/>
    <w:basedOn w:val="Normal1"/>
    <w:next w:val="Normal1"/>
    <w:pPr>
      <w:spacing w:before="220" w:after="40"/>
      <w:outlineLvl w:val="4"/>
    </w:pPr>
    <w:rPr>
      <w:b/>
      <w:color w:val="666666"/>
      <w:sz w:val="20"/>
    </w:rPr>
  </w:style>
  <w:style w:type="paragraph" w:styleId="Heading6">
    <w:name w:val="heading 6"/>
    <w:basedOn w:val="Normal1"/>
    <w:next w:val="Normal1"/>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pPr>
      <w:spacing w:line="276" w:lineRule="auto"/>
    </w:pPr>
    <w:rPr>
      <w:rFonts w:ascii="Arial" w:eastAsia="Arial" w:hAnsi="Arial" w:cs="Arial"/>
      <w:color w:val="000000"/>
      <w:sz w:val="22"/>
    </w:rPr>
  </w:style>
  <w:style w:type="paragraph" w:styleId="Title">
    <w:name w:val="Title"/>
    <w:basedOn w:val="Normal1"/>
    <w:next w:val="Normal1"/>
    <w:pPr>
      <w:spacing w:before="480" w:after="120"/>
    </w:pPr>
    <w:rPr>
      <w:b/>
      <w:sz w:val="72"/>
    </w:rPr>
  </w:style>
  <w:style w:type="paragraph" w:styleId="Subtitle">
    <w:name w:val="Subtitle"/>
    <w:basedOn w:val="Normal1"/>
    <w:next w:val="Normal1"/>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313B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3B87"/>
    <w:rPr>
      <w:rFonts w:ascii="Lucida Grande" w:hAnsi="Lucida Grande" w:cs="Lucida Grande"/>
      <w:sz w:val="18"/>
      <w:szCs w:val="18"/>
    </w:rPr>
  </w:style>
  <w:style w:type="character" w:styleId="Hyperlink">
    <w:name w:val="Hyperlink"/>
    <w:basedOn w:val="DefaultParagraphFont"/>
    <w:uiPriority w:val="99"/>
    <w:unhideWhenUsed/>
    <w:rsid w:val="00F957C8"/>
    <w:rPr>
      <w:color w:val="0000FF" w:themeColor="hyperlink"/>
      <w:u w:val="single"/>
    </w:rPr>
  </w:style>
  <w:style w:type="table" w:styleId="MediumShading2-Accent2">
    <w:name w:val="Medium Shading 2 Accent 2"/>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6">
    <w:name w:val="Medium Shading 1 Accent 6"/>
    <w:basedOn w:val="TableNormal"/>
    <w:uiPriority w:val="63"/>
    <w:rsid w:val="001E05CD"/>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1E05CD"/>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1E05CD"/>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List2-Accent4">
    <w:name w:val="Medium List 2 Accent 4"/>
    <w:basedOn w:val="TableNormal"/>
    <w:uiPriority w:val="66"/>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5">
    <w:name w:val="Medium Grid 1 Accent 5"/>
    <w:basedOn w:val="TableNormal"/>
    <w:uiPriority w:val="67"/>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2-Accent6">
    <w:name w:val="Medium Grid 2 Accent 6"/>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3-Accent2">
    <w:name w:val="Medium Grid 3 Accent 2"/>
    <w:basedOn w:val="TableNormal"/>
    <w:uiPriority w:val="69"/>
    <w:rsid w:val="001E05CD"/>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olorfulShading">
    <w:name w:val="Colorful Shading"/>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List-Accent2">
    <w:name w:val="Colorful List Accent 2"/>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1">
    <w:name w:val="Colorful List Accent 1"/>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Grid-Accent6">
    <w:name w:val="Colorful Grid Accent 6"/>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Grid-Accent5">
    <w:name w:val="Colorful Grid Accent 5"/>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4">
    <w:name w:val="Colorful Grid Accent 4"/>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2">
    <w:name w:val="Colorful Grid Accent 2"/>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List-Accent6">
    <w:name w:val="Colorful List Accent 6"/>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LightShading-Accent2">
    <w:name w:val="Light Shading Accent 2"/>
    <w:basedOn w:val="TableNormal"/>
    <w:uiPriority w:val="60"/>
    <w:rsid w:val="001E05CD"/>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List-Accent2">
    <w:name w:val="Light List Accent 2"/>
    <w:basedOn w:val="TableNormal"/>
    <w:uiPriority w:val="61"/>
    <w:rsid w:val="001E05C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ableGrid">
    <w:name w:val="Table Grid"/>
    <w:basedOn w:val="TableNormal"/>
    <w:uiPriority w:val="59"/>
    <w:rsid w:val="00A67E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Grid-Accent2">
    <w:name w:val="Light Grid Accent 2"/>
    <w:basedOn w:val="TableNormal"/>
    <w:uiPriority w:val="62"/>
    <w:rsid w:val="0076250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MediumList1-Accent2">
    <w:name w:val="Medium List 1 Accent 2"/>
    <w:basedOn w:val="TableNormal"/>
    <w:uiPriority w:val="65"/>
    <w:rsid w:val="0076250D"/>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2-Accent2">
    <w:name w:val="Medium List 2 Accent 2"/>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2">
    <w:name w:val="Medium Grid 1 Accent 2"/>
    <w:basedOn w:val="TableNormal"/>
    <w:uiPriority w:val="67"/>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DarkList-Accent2">
    <w:name w:val="Dark List Accent 2"/>
    <w:basedOn w:val="TableNormal"/>
    <w:uiPriority w:val="70"/>
    <w:rsid w:val="0076250D"/>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MediumList2-Accent6">
    <w:name w:val="Medium List 2 Accent 6"/>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4">
    <w:name w:val="Medium List 1 Accent 4"/>
    <w:basedOn w:val="TableNormal"/>
    <w:uiPriority w:val="65"/>
    <w:rsid w:val="0076250D"/>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Shading1-Accent2">
    <w:name w:val="Medium Shading 1 Accent 2"/>
    <w:basedOn w:val="TableNormal"/>
    <w:uiPriority w:val="63"/>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LightList">
    <w:name w:val="Light List"/>
    <w:basedOn w:val="TableNormal"/>
    <w:uiPriority w:val="61"/>
    <w:rsid w:val="00405F8C"/>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62448E"/>
    <w:pPr>
      <w:tabs>
        <w:tab w:val="center" w:pos="4320"/>
        <w:tab w:val="right" w:pos="8640"/>
      </w:tabs>
    </w:pPr>
  </w:style>
  <w:style w:type="character" w:customStyle="1" w:styleId="HeaderChar">
    <w:name w:val="Header Char"/>
    <w:basedOn w:val="DefaultParagraphFont"/>
    <w:link w:val="Header"/>
    <w:uiPriority w:val="99"/>
    <w:rsid w:val="0062448E"/>
  </w:style>
  <w:style w:type="paragraph" w:styleId="Footer">
    <w:name w:val="footer"/>
    <w:basedOn w:val="Normal"/>
    <w:link w:val="FooterChar"/>
    <w:uiPriority w:val="99"/>
    <w:unhideWhenUsed/>
    <w:rsid w:val="0062448E"/>
    <w:pPr>
      <w:tabs>
        <w:tab w:val="center" w:pos="4320"/>
        <w:tab w:val="right" w:pos="8640"/>
      </w:tabs>
    </w:pPr>
  </w:style>
  <w:style w:type="character" w:customStyle="1" w:styleId="FooterChar">
    <w:name w:val="Footer Char"/>
    <w:basedOn w:val="DefaultParagraphFont"/>
    <w:link w:val="Footer"/>
    <w:uiPriority w:val="99"/>
    <w:rsid w:val="0062448E"/>
  </w:style>
  <w:style w:type="paragraph" w:styleId="ListParagraph">
    <w:name w:val="List Paragraph"/>
    <w:basedOn w:val="Normal"/>
    <w:uiPriority w:val="34"/>
    <w:qFormat/>
    <w:rsid w:val="00937AD3"/>
    <w:pPr>
      <w:ind w:left="720"/>
      <w:contextualSpacing/>
    </w:pPr>
  </w:style>
  <w:style w:type="character" w:styleId="CommentReference">
    <w:name w:val="annotation reference"/>
    <w:basedOn w:val="DefaultParagraphFont"/>
    <w:uiPriority w:val="99"/>
    <w:semiHidden/>
    <w:unhideWhenUsed/>
    <w:rsid w:val="00A122A2"/>
    <w:rPr>
      <w:sz w:val="16"/>
      <w:szCs w:val="16"/>
    </w:rPr>
  </w:style>
  <w:style w:type="paragraph" w:styleId="CommentText">
    <w:name w:val="annotation text"/>
    <w:basedOn w:val="Normal"/>
    <w:link w:val="CommentTextChar"/>
    <w:uiPriority w:val="99"/>
    <w:semiHidden/>
    <w:unhideWhenUsed/>
    <w:rsid w:val="00A122A2"/>
    <w:rPr>
      <w:sz w:val="20"/>
      <w:szCs w:val="20"/>
    </w:rPr>
  </w:style>
  <w:style w:type="character" w:customStyle="1" w:styleId="CommentTextChar">
    <w:name w:val="Comment Text Char"/>
    <w:basedOn w:val="DefaultParagraphFont"/>
    <w:link w:val="CommentText"/>
    <w:uiPriority w:val="99"/>
    <w:semiHidden/>
    <w:rsid w:val="00A122A2"/>
    <w:rPr>
      <w:sz w:val="20"/>
      <w:szCs w:val="20"/>
    </w:rPr>
  </w:style>
  <w:style w:type="paragraph" w:styleId="CommentSubject">
    <w:name w:val="annotation subject"/>
    <w:basedOn w:val="CommentText"/>
    <w:next w:val="CommentText"/>
    <w:link w:val="CommentSubjectChar"/>
    <w:uiPriority w:val="99"/>
    <w:semiHidden/>
    <w:unhideWhenUsed/>
    <w:rsid w:val="00A122A2"/>
    <w:rPr>
      <w:b/>
      <w:bCs/>
    </w:rPr>
  </w:style>
  <w:style w:type="character" w:customStyle="1" w:styleId="CommentSubjectChar">
    <w:name w:val="Comment Subject Char"/>
    <w:basedOn w:val="CommentTextChar"/>
    <w:link w:val="CommentSubject"/>
    <w:uiPriority w:val="99"/>
    <w:semiHidden/>
    <w:rsid w:val="00A122A2"/>
    <w:rPr>
      <w:b/>
      <w:bCs/>
      <w:sz w:val="20"/>
      <w:szCs w:val="20"/>
    </w:rPr>
  </w:style>
  <w:style w:type="table" w:customStyle="1" w:styleId="TableGrid1">
    <w:name w:val="Table Grid1"/>
    <w:basedOn w:val="TableNormal"/>
    <w:next w:val="TableGrid"/>
    <w:uiPriority w:val="59"/>
    <w:rsid w:val="004E6859"/>
    <w:rPr>
      <w:rFonts w:eastAsia="Calibri"/>
      <w:sz w:val="22"/>
      <w:szCs w:val="22"/>
      <w:lang w:val="en-C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21">
    <w:name w:val="Light List - Accent 21"/>
    <w:basedOn w:val="TableNormal"/>
    <w:next w:val="LightList-Accent2"/>
    <w:uiPriority w:val="61"/>
    <w:rsid w:val="004E6859"/>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1">
    <w:name w:val="Light List1"/>
    <w:basedOn w:val="TableNormal"/>
    <w:next w:val="LightList"/>
    <w:uiPriority w:val="61"/>
    <w:rsid w:val="004E6859"/>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spacing w:before="480" w:after="120"/>
      <w:outlineLvl w:val="0"/>
    </w:pPr>
    <w:rPr>
      <w:b/>
      <w:sz w:val="36"/>
    </w:rPr>
  </w:style>
  <w:style w:type="paragraph" w:styleId="Heading2">
    <w:name w:val="heading 2"/>
    <w:basedOn w:val="Normal1"/>
    <w:next w:val="Normal1"/>
    <w:pPr>
      <w:spacing w:before="360" w:after="80"/>
      <w:outlineLvl w:val="1"/>
    </w:pPr>
    <w:rPr>
      <w:b/>
      <w:sz w:val="28"/>
    </w:rPr>
  </w:style>
  <w:style w:type="paragraph" w:styleId="Heading3">
    <w:name w:val="heading 3"/>
    <w:basedOn w:val="Normal1"/>
    <w:next w:val="Normal1"/>
    <w:pPr>
      <w:spacing w:before="280" w:after="80"/>
      <w:outlineLvl w:val="2"/>
    </w:pPr>
    <w:rPr>
      <w:b/>
      <w:color w:val="666666"/>
      <w:sz w:val="24"/>
    </w:rPr>
  </w:style>
  <w:style w:type="paragraph" w:styleId="Heading4">
    <w:name w:val="heading 4"/>
    <w:basedOn w:val="Normal1"/>
    <w:next w:val="Normal1"/>
    <w:pPr>
      <w:spacing w:before="240" w:after="40"/>
      <w:outlineLvl w:val="3"/>
    </w:pPr>
    <w:rPr>
      <w:i/>
      <w:color w:val="666666"/>
    </w:rPr>
  </w:style>
  <w:style w:type="paragraph" w:styleId="Heading5">
    <w:name w:val="heading 5"/>
    <w:basedOn w:val="Normal1"/>
    <w:next w:val="Normal1"/>
    <w:pPr>
      <w:spacing w:before="220" w:after="40"/>
      <w:outlineLvl w:val="4"/>
    </w:pPr>
    <w:rPr>
      <w:b/>
      <w:color w:val="666666"/>
      <w:sz w:val="20"/>
    </w:rPr>
  </w:style>
  <w:style w:type="paragraph" w:styleId="Heading6">
    <w:name w:val="heading 6"/>
    <w:basedOn w:val="Normal1"/>
    <w:next w:val="Normal1"/>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pPr>
      <w:spacing w:line="276" w:lineRule="auto"/>
    </w:pPr>
    <w:rPr>
      <w:rFonts w:ascii="Arial" w:eastAsia="Arial" w:hAnsi="Arial" w:cs="Arial"/>
      <w:color w:val="000000"/>
      <w:sz w:val="22"/>
    </w:rPr>
  </w:style>
  <w:style w:type="paragraph" w:styleId="Title">
    <w:name w:val="Title"/>
    <w:basedOn w:val="Normal1"/>
    <w:next w:val="Normal1"/>
    <w:pPr>
      <w:spacing w:before="480" w:after="120"/>
    </w:pPr>
    <w:rPr>
      <w:b/>
      <w:sz w:val="72"/>
    </w:rPr>
  </w:style>
  <w:style w:type="paragraph" w:styleId="Subtitle">
    <w:name w:val="Subtitle"/>
    <w:basedOn w:val="Normal1"/>
    <w:next w:val="Normal1"/>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313B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3B87"/>
    <w:rPr>
      <w:rFonts w:ascii="Lucida Grande" w:hAnsi="Lucida Grande" w:cs="Lucida Grande"/>
      <w:sz w:val="18"/>
      <w:szCs w:val="18"/>
    </w:rPr>
  </w:style>
  <w:style w:type="character" w:styleId="Hyperlink">
    <w:name w:val="Hyperlink"/>
    <w:basedOn w:val="DefaultParagraphFont"/>
    <w:uiPriority w:val="99"/>
    <w:unhideWhenUsed/>
    <w:rsid w:val="00F957C8"/>
    <w:rPr>
      <w:color w:val="0000FF" w:themeColor="hyperlink"/>
      <w:u w:val="single"/>
    </w:rPr>
  </w:style>
  <w:style w:type="table" w:styleId="MediumShading2-Accent2">
    <w:name w:val="Medium Shading 2 Accent 2"/>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1E05C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6">
    <w:name w:val="Medium Shading 1 Accent 6"/>
    <w:basedOn w:val="TableNormal"/>
    <w:uiPriority w:val="63"/>
    <w:rsid w:val="001E05CD"/>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1E05CD"/>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1E05CD"/>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List2-Accent4">
    <w:name w:val="Medium List 2 Accent 4"/>
    <w:basedOn w:val="TableNormal"/>
    <w:uiPriority w:val="66"/>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5">
    <w:name w:val="Medium Grid 1 Accent 5"/>
    <w:basedOn w:val="TableNormal"/>
    <w:uiPriority w:val="67"/>
    <w:rsid w:val="001E05C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2-Accent6">
    <w:name w:val="Medium Grid 2 Accent 6"/>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1E05C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3-Accent2">
    <w:name w:val="Medium Grid 3 Accent 2"/>
    <w:basedOn w:val="TableNormal"/>
    <w:uiPriority w:val="69"/>
    <w:rsid w:val="001E05CD"/>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olorfulShading">
    <w:name w:val="Colorful Shading"/>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1E05CD"/>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List-Accent2">
    <w:name w:val="Colorful List Accent 2"/>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1">
    <w:name w:val="Colorful List Accent 1"/>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Grid-Accent6">
    <w:name w:val="Colorful Grid Accent 6"/>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Grid-Accent5">
    <w:name w:val="Colorful Grid Accent 5"/>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4">
    <w:name w:val="Colorful Grid Accent 4"/>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2">
    <w:name w:val="Colorful Grid Accent 2"/>
    <w:basedOn w:val="TableNormal"/>
    <w:uiPriority w:val="73"/>
    <w:rsid w:val="001E05CD"/>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List-Accent6">
    <w:name w:val="Colorful List Accent 6"/>
    <w:basedOn w:val="TableNormal"/>
    <w:uiPriority w:val="72"/>
    <w:rsid w:val="001E05CD"/>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LightShading-Accent2">
    <w:name w:val="Light Shading Accent 2"/>
    <w:basedOn w:val="TableNormal"/>
    <w:uiPriority w:val="60"/>
    <w:rsid w:val="001E05CD"/>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List-Accent2">
    <w:name w:val="Light List Accent 2"/>
    <w:basedOn w:val="TableNormal"/>
    <w:uiPriority w:val="61"/>
    <w:rsid w:val="001E05C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ableGrid">
    <w:name w:val="Table Grid"/>
    <w:basedOn w:val="TableNormal"/>
    <w:uiPriority w:val="59"/>
    <w:rsid w:val="00A67E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Grid-Accent2">
    <w:name w:val="Light Grid Accent 2"/>
    <w:basedOn w:val="TableNormal"/>
    <w:uiPriority w:val="62"/>
    <w:rsid w:val="0076250D"/>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MediumList1-Accent2">
    <w:name w:val="Medium List 1 Accent 2"/>
    <w:basedOn w:val="TableNormal"/>
    <w:uiPriority w:val="65"/>
    <w:rsid w:val="0076250D"/>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2-Accent2">
    <w:name w:val="Medium List 2 Accent 2"/>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2">
    <w:name w:val="Medium Grid 1 Accent 2"/>
    <w:basedOn w:val="TableNormal"/>
    <w:uiPriority w:val="67"/>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DarkList-Accent2">
    <w:name w:val="Dark List Accent 2"/>
    <w:basedOn w:val="TableNormal"/>
    <w:uiPriority w:val="70"/>
    <w:rsid w:val="0076250D"/>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MediumList2-Accent6">
    <w:name w:val="Medium List 2 Accent 6"/>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76250D"/>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4">
    <w:name w:val="Medium List 1 Accent 4"/>
    <w:basedOn w:val="TableNormal"/>
    <w:uiPriority w:val="65"/>
    <w:rsid w:val="0076250D"/>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Shading1-Accent2">
    <w:name w:val="Medium Shading 1 Accent 2"/>
    <w:basedOn w:val="TableNormal"/>
    <w:uiPriority w:val="63"/>
    <w:rsid w:val="0076250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LightList">
    <w:name w:val="Light List"/>
    <w:basedOn w:val="TableNormal"/>
    <w:uiPriority w:val="61"/>
    <w:rsid w:val="00405F8C"/>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62448E"/>
    <w:pPr>
      <w:tabs>
        <w:tab w:val="center" w:pos="4320"/>
        <w:tab w:val="right" w:pos="8640"/>
      </w:tabs>
    </w:pPr>
  </w:style>
  <w:style w:type="character" w:customStyle="1" w:styleId="HeaderChar">
    <w:name w:val="Header Char"/>
    <w:basedOn w:val="DefaultParagraphFont"/>
    <w:link w:val="Header"/>
    <w:uiPriority w:val="99"/>
    <w:rsid w:val="0062448E"/>
  </w:style>
  <w:style w:type="paragraph" w:styleId="Footer">
    <w:name w:val="footer"/>
    <w:basedOn w:val="Normal"/>
    <w:link w:val="FooterChar"/>
    <w:uiPriority w:val="99"/>
    <w:unhideWhenUsed/>
    <w:rsid w:val="0062448E"/>
    <w:pPr>
      <w:tabs>
        <w:tab w:val="center" w:pos="4320"/>
        <w:tab w:val="right" w:pos="8640"/>
      </w:tabs>
    </w:pPr>
  </w:style>
  <w:style w:type="character" w:customStyle="1" w:styleId="FooterChar">
    <w:name w:val="Footer Char"/>
    <w:basedOn w:val="DefaultParagraphFont"/>
    <w:link w:val="Footer"/>
    <w:uiPriority w:val="99"/>
    <w:rsid w:val="0062448E"/>
  </w:style>
  <w:style w:type="paragraph" w:styleId="ListParagraph">
    <w:name w:val="List Paragraph"/>
    <w:basedOn w:val="Normal"/>
    <w:uiPriority w:val="34"/>
    <w:qFormat/>
    <w:rsid w:val="00937AD3"/>
    <w:pPr>
      <w:ind w:left="720"/>
      <w:contextualSpacing/>
    </w:pPr>
  </w:style>
  <w:style w:type="character" w:styleId="CommentReference">
    <w:name w:val="annotation reference"/>
    <w:basedOn w:val="DefaultParagraphFont"/>
    <w:uiPriority w:val="99"/>
    <w:semiHidden/>
    <w:unhideWhenUsed/>
    <w:rsid w:val="00A122A2"/>
    <w:rPr>
      <w:sz w:val="16"/>
      <w:szCs w:val="16"/>
    </w:rPr>
  </w:style>
  <w:style w:type="paragraph" w:styleId="CommentText">
    <w:name w:val="annotation text"/>
    <w:basedOn w:val="Normal"/>
    <w:link w:val="CommentTextChar"/>
    <w:uiPriority w:val="99"/>
    <w:semiHidden/>
    <w:unhideWhenUsed/>
    <w:rsid w:val="00A122A2"/>
    <w:rPr>
      <w:sz w:val="20"/>
      <w:szCs w:val="20"/>
    </w:rPr>
  </w:style>
  <w:style w:type="character" w:customStyle="1" w:styleId="CommentTextChar">
    <w:name w:val="Comment Text Char"/>
    <w:basedOn w:val="DefaultParagraphFont"/>
    <w:link w:val="CommentText"/>
    <w:uiPriority w:val="99"/>
    <w:semiHidden/>
    <w:rsid w:val="00A122A2"/>
    <w:rPr>
      <w:sz w:val="20"/>
      <w:szCs w:val="20"/>
    </w:rPr>
  </w:style>
  <w:style w:type="paragraph" w:styleId="CommentSubject">
    <w:name w:val="annotation subject"/>
    <w:basedOn w:val="CommentText"/>
    <w:next w:val="CommentText"/>
    <w:link w:val="CommentSubjectChar"/>
    <w:uiPriority w:val="99"/>
    <w:semiHidden/>
    <w:unhideWhenUsed/>
    <w:rsid w:val="00A122A2"/>
    <w:rPr>
      <w:b/>
      <w:bCs/>
    </w:rPr>
  </w:style>
  <w:style w:type="character" w:customStyle="1" w:styleId="CommentSubjectChar">
    <w:name w:val="Comment Subject Char"/>
    <w:basedOn w:val="CommentTextChar"/>
    <w:link w:val="CommentSubject"/>
    <w:uiPriority w:val="99"/>
    <w:semiHidden/>
    <w:rsid w:val="00A122A2"/>
    <w:rPr>
      <w:b/>
      <w:bCs/>
      <w:sz w:val="20"/>
      <w:szCs w:val="20"/>
    </w:rPr>
  </w:style>
  <w:style w:type="table" w:customStyle="1" w:styleId="TableGrid1">
    <w:name w:val="Table Grid1"/>
    <w:basedOn w:val="TableNormal"/>
    <w:next w:val="TableGrid"/>
    <w:uiPriority w:val="59"/>
    <w:rsid w:val="004E6859"/>
    <w:rPr>
      <w:rFonts w:eastAsia="Calibri"/>
      <w:sz w:val="22"/>
      <w:szCs w:val="22"/>
      <w:lang w:val="en-C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21">
    <w:name w:val="Light List - Accent 21"/>
    <w:basedOn w:val="TableNormal"/>
    <w:next w:val="LightList-Accent2"/>
    <w:uiPriority w:val="61"/>
    <w:rsid w:val="004E6859"/>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1">
    <w:name w:val="Light List1"/>
    <w:basedOn w:val="TableNormal"/>
    <w:next w:val="LightList"/>
    <w:uiPriority w:val="61"/>
    <w:rsid w:val="004E6859"/>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18" Type="http://schemas.microsoft.com/office/2011/relationships/people" Target="peop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image" Target="media/image1.png"/><Relationship Id="rId19"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1F908554CD21D49B9E4A52EC7C0EFF5"/>
        <w:category>
          <w:name w:val="General"/>
          <w:gallery w:val="placeholder"/>
        </w:category>
        <w:types>
          <w:type w:val="bbPlcHdr"/>
        </w:types>
        <w:behaviors>
          <w:behavior w:val="content"/>
        </w:behaviors>
        <w:guid w:val="{F7DDB26A-8E0B-CE4E-B47B-3CB743F753CF}"/>
      </w:docPartPr>
      <w:docPartBody>
        <w:p w:rsidR="00B301FB" w:rsidRDefault="00AA61BF" w:rsidP="00AA61BF">
          <w:pPr>
            <w:pStyle w:val="E1F908554CD21D49B9E4A52EC7C0EFF5"/>
          </w:pPr>
          <w:r>
            <w:rPr>
              <w:rFonts w:asciiTheme="majorHAnsi" w:eastAsiaTheme="majorEastAsia" w:hAnsiTheme="majorHAnsi" w:cstheme="majorBidi"/>
              <w:color w:val="4F81BD" w:themeColor="accent1"/>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pple Chancery">
    <w:altName w:val="Courier New"/>
    <w:charset w:val="00"/>
    <w:family w:val="auto"/>
    <w:pitch w:val="variable"/>
    <w:sig w:usb0="00000000" w:usb1="00000003" w:usb2="00000000" w:usb3="00000000" w:csb0="000001F3"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79A"/>
    <w:rsid w:val="00327B63"/>
    <w:rsid w:val="006979F8"/>
    <w:rsid w:val="00AA61BF"/>
    <w:rsid w:val="00AB34CB"/>
    <w:rsid w:val="00AE7338"/>
    <w:rsid w:val="00B301FB"/>
    <w:rsid w:val="00CC079A"/>
    <w:rsid w:val="00CF41FE"/>
    <w:rsid w:val="00D90E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74BC0BA79E69243AB637B4BAA59CF7B">
    <w:name w:val="174BC0BA79E69243AB637B4BAA59CF7B"/>
    <w:rsid w:val="00CC079A"/>
  </w:style>
  <w:style w:type="paragraph" w:customStyle="1" w:styleId="A38A74A77B46F34AA906952629E11C21">
    <w:name w:val="A38A74A77B46F34AA906952629E11C21"/>
    <w:rsid w:val="00CC079A"/>
  </w:style>
  <w:style w:type="paragraph" w:customStyle="1" w:styleId="5B801AC542D8144185984D384EC92A4E">
    <w:name w:val="5B801AC542D8144185984D384EC92A4E"/>
    <w:rsid w:val="00CC079A"/>
  </w:style>
  <w:style w:type="paragraph" w:customStyle="1" w:styleId="9378024C66534F49B2FED12F6089EF39">
    <w:name w:val="9378024C66534F49B2FED12F6089EF39"/>
    <w:rsid w:val="00CC079A"/>
  </w:style>
  <w:style w:type="paragraph" w:customStyle="1" w:styleId="1F3867616A48424A86584134B72F7437">
    <w:name w:val="1F3867616A48424A86584134B72F7437"/>
    <w:rsid w:val="00CC079A"/>
  </w:style>
  <w:style w:type="paragraph" w:customStyle="1" w:styleId="E46053CA767B6641873467CC005D6534">
    <w:name w:val="E46053CA767B6641873467CC005D6534"/>
    <w:rsid w:val="00CC079A"/>
  </w:style>
  <w:style w:type="paragraph" w:customStyle="1" w:styleId="0FA72081B267574781FA0631FDD2BC84">
    <w:name w:val="0FA72081B267574781FA0631FDD2BC84"/>
    <w:rsid w:val="00CC079A"/>
  </w:style>
  <w:style w:type="paragraph" w:customStyle="1" w:styleId="40F716F1EDB59D48AEE592E3D946EB9B">
    <w:name w:val="40F716F1EDB59D48AEE592E3D946EB9B"/>
    <w:rsid w:val="00CC079A"/>
  </w:style>
  <w:style w:type="paragraph" w:customStyle="1" w:styleId="7B3418422740F345A5441E93DD3E1B38">
    <w:name w:val="7B3418422740F345A5441E93DD3E1B38"/>
    <w:rsid w:val="00CC079A"/>
  </w:style>
  <w:style w:type="paragraph" w:customStyle="1" w:styleId="253B6B19CE28B7418B4A3F1A52A10256">
    <w:name w:val="253B6B19CE28B7418B4A3F1A52A10256"/>
    <w:rsid w:val="00AA61BF"/>
  </w:style>
  <w:style w:type="paragraph" w:customStyle="1" w:styleId="E1F908554CD21D49B9E4A52EC7C0EFF5">
    <w:name w:val="E1F908554CD21D49B9E4A52EC7C0EFF5"/>
    <w:rsid w:val="00AA61B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74BC0BA79E69243AB637B4BAA59CF7B">
    <w:name w:val="174BC0BA79E69243AB637B4BAA59CF7B"/>
    <w:rsid w:val="00CC079A"/>
  </w:style>
  <w:style w:type="paragraph" w:customStyle="1" w:styleId="A38A74A77B46F34AA906952629E11C21">
    <w:name w:val="A38A74A77B46F34AA906952629E11C21"/>
    <w:rsid w:val="00CC079A"/>
  </w:style>
  <w:style w:type="paragraph" w:customStyle="1" w:styleId="5B801AC542D8144185984D384EC92A4E">
    <w:name w:val="5B801AC542D8144185984D384EC92A4E"/>
    <w:rsid w:val="00CC079A"/>
  </w:style>
  <w:style w:type="paragraph" w:customStyle="1" w:styleId="9378024C66534F49B2FED12F6089EF39">
    <w:name w:val="9378024C66534F49B2FED12F6089EF39"/>
    <w:rsid w:val="00CC079A"/>
  </w:style>
  <w:style w:type="paragraph" w:customStyle="1" w:styleId="1F3867616A48424A86584134B72F7437">
    <w:name w:val="1F3867616A48424A86584134B72F7437"/>
    <w:rsid w:val="00CC079A"/>
  </w:style>
  <w:style w:type="paragraph" w:customStyle="1" w:styleId="E46053CA767B6641873467CC005D6534">
    <w:name w:val="E46053CA767B6641873467CC005D6534"/>
    <w:rsid w:val="00CC079A"/>
  </w:style>
  <w:style w:type="paragraph" w:customStyle="1" w:styleId="0FA72081B267574781FA0631FDD2BC84">
    <w:name w:val="0FA72081B267574781FA0631FDD2BC84"/>
    <w:rsid w:val="00CC079A"/>
  </w:style>
  <w:style w:type="paragraph" w:customStyle="1" w:styleId="40F716F1EDB59D48AEE592E3D946EB9B">
    <w:name w:val="40F716F1EDB59D48AEE592E3D946EB9B"/>
    <w:rsid w:val="00CC079A"/>
  </w:style>
  <w:style w:type="paragraph" w:customStyle="1" w:styleId="7B3418422740F345A5441E93DD3E1B38">
    <w:name w:val="7B3418422740F345A5441E93DD3E1B38"/>
    <w:rsid w:val="00CC079A"/>
  </w:style>
  <w:style w:type="paragraph" w:customStyle="1" w:styleId="253B6B19CE28B7418B4A3F1A52A10256">
    <w:name w:val="253B6B19CE28B7418B4A3F1A52A10256"/>
    <w:rsid w:val="00AA61BF"/>
  </w:style>
  <w:style w:type="paragraph" w:customStyle="1" w:styleId="E1F908554CD21D49B9E4A52EC7C0EFF5">
    <w:name w:val="E1F908554CD21D49B9E4A52EC7C0EFF5"/>
    <w:rsid w:val="00AA61B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B03384A-65B1-4C7B-8209-A79738A9A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557</Words>
  <Characters>3176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Laubach Literacy Ontario     2013     Task-Based Activities for LWR Book #1</vt:lpstr>
    </vt:vector>
  </TitlesOfParts>
  <Company>RCR Consulting</Company>
  <LinksUpToDate>false</LinksUpToDate>
  <CharactersWithSpaces>3726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Laubach Literacy Ontario     2013     Task-Based Activities for LWR Book #1</dc:title>
  <dc:creator>Lana Faessler</dc:creator>
  <cp:lastModifiedBy>Laubach Literacy</cp:lastModifiedBy>
  <cp:revision>2</cp:revision>
  <dcterms:created xsi:type="dcterms:W3CDTF">2014-01-20T15:07:00Z</dcterms:created>
  <dcterms:modified xsi:type="dcterms:W3CDTF">2014-01-20T15:07:00Z</dcterms:modified>
</cp:coreProperties>
</file>